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3E6C8" w14:textId="77777777" w:rsidR="001710B4" w:rsidRDefault="001710B4">
      <w:pPr>
        <w:jc w:val="center"/>
        <w:rPr>
          <w:rFonts w:ascii="方正小标宋简体" w:eastAsia="方正小标宋简体" w:hAnsi="方正小标宋简体" w:cs="宋体"/>
          <w:sz w:val="72"/>
          <w:szCs w:val="72"/>
        </w:rPr>
      </w:pPr>
    </w:p>
    <w:p w14:paraId="23D9696A" w14:textId="77777777" w:rsidR="001710B4" w:rsidRDefault="001710B4">
      <w:pPr>
        <w:jc w:val="center"/>
        <w:rPr>
          <w:rFonts w:ascii="方正小标宋简体" w:eastAsia="方正小标宋简体" w:hAnsi="方正小标宋简体" w:cs="宋体"/>
          <w:sz w:val="72"/>
          <w:szCs w:val="72"/>
        </w:rPr>
      </w:pPr>
    </w:p>
    <w:p w14:paraId="66ADCA6B" w14:textId="77777777" w:rsidR="001710B4" w:rsidRDefault="00D0706A">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政府采购项目</w:t>
      </w:r>
    </w:p>
    <w:p w14:paraId="343B4C94" w14:textId="77777777" w:rsidR="001710B4" w:rsidRDefault="00D0706A">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采购实施计划</w:t>
      </w:r>
    </w:p>
    <w:p w14:paraId="61F59E35" w14:textId="77777777" w:rsidR="001710B4" w:rsidRDefault="001710B4">
      <w:pPr>
        <w:jc w:val="center"/>
        <w:rPr>
          <w:rFonts w:ascii="方正小标宋简体" w:eastAsia="方正小标宋简体" w:hAnsi="方正小标宋简体"/>
          <w:sz w:val="44"/>
          <w:szCs w:val="44"/>
        </w:rPr>
      </w:pPr>
    </w:p>
    <w:p w14:paraId="26C34C4B" w14:textId="77777777" w:rsidR="001710B4" w:rsidRPr="006F35A0" w:rsidRDefault="00D0706A">
      <w:pPr>
        <w:ind w:firstLineChars="450" w:firstLine="1440"/>
        <w:rPr>
          <w:rFonts w:ascii="方正小标宋简体" w:eastAsia="方正小标宋简体" w:hAnsi="方正小标宋简体"/>
          <w:sz w:val="32"/>
          <w:szCs w:val="32"/>
          <w:u w:val="single"/>
        </w:rPr>
      </w:pPr>
      <w:r w:rsidRPr="006F35A0">
        <w:rPr>
          <w:rFonts w:ascii="方正小标宋简体" w:eastAsia="方正小标宋简体" w:hAnsi="方正小标宋简体" w:hint="eastAsia"/>
          <w:sz w:val="32"/>
          <w:szCs w:val="32"/>
        </w:rPr>
        <w:t>项目名称：</w:t>
      </w:r>
      <w:r w:rsidRPr="006F35A0">
        <w:rPr>
          <w:rFonts w:ascii="方正小标宋简体" w:eastAsia="方正小标宋简体" w:hAnsi="方正小标宋简体" w:hint="eastAsia"/>
          <w:sz w:val="32"/>
          <w:szCs w:val="32"/>
          <w:u w:val="single"/>
        </w:rPr>
        <w:t xml:space="preserve">                     </w:t>
      </w:r>
    </w:p>
    <w:p w14:paraId="3B323D4A" w14:textId="4858A94C" w:rsidR="0069463C" w:rsidRPr="006F35A0" w:rsidRDefault="0069463C" w:rsidP="0069463C">
      <w:pPr>
        <w:ind w:firstLineChars="450" w:firstLine="1440"/>
        <w:rPr>
          <w:rFonts w:ascii="方正小标宋简体" w:eastAsia="方正小标宋简体" w:hAnsi="黑体"/>
          <w:sz w:val="32"/>
          <w:szCs w:val="32"/>
          <w:u w:val="single"/>
        </w:rPr>
      </w:pPr>
      <w:r w:rsidRPr="006F35A0">
        <w:rPr>
          <w:rFonts w:ascii="方正小标宋简体" w:eastAsia="方正小标宋简体" w:hAnsi="黑体" w:hint="eastAsia"/>
          <w:sz w:val="32"/>
          <w:szCs w:val="32"/>
        </w:rPr>
        <w:t>采购单位：</w:t>
      </w:r>
      <w:r w:rsidRPr="006F35A0">
        <w:rPr>
          <w:rFonts w:ascii="方正小标宋简体" w:eastAsia="方正小标宋简体" w:hAnsi="黑体" w:hint="eastAsia"/>
          <w:sz w:val="32"/>
          <w:szCs w:val="32"/>
          <w:u w:val="single"/>
        </w:rPr>
        <w:t>中山大学××学院/单位</w:t>
      </w:r>
    </w:p>
    <w:p w14:paraId="11661947" w14:textId="77777777" w:rsidR="0069463C" w:rsidRPr="006F35A0" w:rsidRDefault="0069463C" w:rsidP="0069463C">
      <w:pPr>
        <w:ind w:firstLineChars="450" w:firstLine="1440"/>
        <w:rPr>
          <w:rFonts w:ascii="方正小标宋简体" w:eastAsia="方正小标宋简体" w:hAnsi="黑体"/>
          <w:sz w:val="32"/>
          <w:szCs w:val="32"/>
          <w:u w:val="single"/>
        </w:rPr>
      </w:pPr>
      <w:r w:rsidRPr="006F35A0">
        <w:rPr>
          <w:rFonts w:ascii="方正小标宋简体" w:eastAsia="方正小标宋简体" w:hAnsi="黑体" w:hint="eastAsia"/>
          <w:sz w:val="32"/>
          <w:szCs w:val="32"/>
        </w:rPr>
        <w:t>编制单位：</w:t>
      </w:r>
      <w:r w:rsidRPr="006F35A0">
        <w:rPr>
          <w:rFonts w:ascii="方正小标宋简体" w:eastAsia="方正小标宋简体" w:hAnsi="黑体" w:hint="eastAsia"/>
          <w:sz w:val="32"/>
          <w:szCs w:val="32"/>
          <w:u w:val="single"/>
        </w:rPr>
        <w:t>中山大学××学院/单位</w:t>
      </w:r>
    </w:p>
    <w:p w14:paraId="14E460A8" w14:textId="7E62934B" w:rsidR="0069463C" w:rsidRPr="006F35A0" w:rsidRDefault="0069463C" w:rsidP="0069463C">
      <w:pPr>
        <w:ind w:firstLineChars="450" w:firstLine="1440"/>
        <w:rPr>
          <w:rFonts w:ascii="方正小标宋简体" w:eastAsia="方正小标宋简体" w:hAnsi="黑体"/>
          <w:sz w:val="32"/>
          <w:szCs w:val="32"/>
          <w:u w:val="single"/>
        </w:rPr>
      </w:pPr>
      <w:r w:rsidRPr="006F35A0">
        <w:rPr>
          <w:rFonts w:ascii="方正小标宋简体" w:eastAsia="方正小标宋简体" w:hAnsi="黑体" w:hint="eastAsia"/>
          <w:sz w:val="32"/>
          <w:szCs w:val="32"/>
        </w:rPr>
        <w:t>编制时间：</w:t>
      </w:r>
      <w:r w:rsidRPr="006F35A0">
        <w:rPr>
          <w:rFonts w:ascii="方正小标宋简体" w:eastAsia="方正小标宋简体" w:hAnsi="黑体" w:hint="eastAsia"/>
          <w:sz w:val="32"/>
          <w:szCs w:val="32"/>
          <w:u w:val="single"/>
        </w:rPr>
        <w:t>××年×月</w:t>
      </w:r>
      <w:r w:rsidR="003A0403">
        <w:rPr>
          <w:rFonts w:ascii="方正小标宋简体" w:eastAsia="方正小标宋简体" w:hAnsi="黑体" w:hint="eastAsia"/>
          <w:sz w:val="32"/>
          <w:szCs w:val="32"/>
          <w:u w:val="single"/>
        </w:rPr>
        <w:t>×</w:t>
      </w:r>
      <w:r w:rsidR="005C0B71">
        <w:rPr>
          <w:rFonts w:ascii="方正小标宋简体" w:eastAsia="方正小标宋简体" w:hAnsi="黑体" w:hint="eastAsia"/>
          <w:sz w:val="32"/>
          <w:szCs w:val="32"/>
          <w:u w:val="single"/>
        </w:rPr>
        <w:t>日</w:t>
      </w:r>
      <w:r w:rsidRPr="006F35A0">
        <w:rPr>
          <w:rFonts w:ascii="方正小标宋简体" w:eastAsia="方正小标宋简体" w:hAnsi="黑体" w:hint="eastAsia"/>
          <w:sz w:val="32"/>
          <w:szCs w:val="32"/>
          <w:u w:val="single"/>
        </w:rPr>
        <w:t xml:space="preserve">       </w:t>
      </w:r>
    </w:p>
    <w:p w14:paraId="23816E3D" w14:textId="77777777" w:rsidR="001710B4" w:rsidRDefault="00D0706A">
      <w:pPr>
        <w:rPr>
          <w:rFonts w:ascii="方正小标宋简体" w:eastAsia="方正小标宋简体" w:hAnsi="方正小标宋简体"/>
          <w:sz w:val="44"/>
          <w:szCs w:val="44"/>
        </w:rPr>
      </w:pPr>
      <w:r>
        <w:rPr>
          <w:rFonts w:ascii="方正小标宋简体" w:eastAsia="方正小标宋简体" w:hAnsi="方正小标宋简体"/>
          <w:sz w:val="44"/>
          <w:szCs w:val="44"/>
        </w:rPr>
        <w:br w:type="page"/>
      </w:r>
    </w:p>
    <w:p w14:paraId="376EE743" w14:textId="77777777" w:rsidR="001710B4" w:rsidRDefault="00D0706A">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lastRenderedPageBreak/>
        <w:t xml:space="preserve">编 制 </w:t>
      </w:r>
      <w:r>
        <w:rPr>
          <w:rFonts w:ascii="方正小标宋简体" w:eastAsia="方正小标宋简体" w:hAnsi="方正小标宋简体"/>
          <w:sz w:val="44"/>
          <w:szCs w:val="44"/>
        </w:rPr>
        <w:t>说</w:t>
      </w:r>
      <w:r>
        <w:rPr>
          <w:rFonts w:ascii="方正小标宋简体" w:eastAsia="方正小标宋简体" w:hAnsi="方正小标宋简体" w:hint="eastAsia"/>
          <w:sz w:val="44"/>
          <w:szCs w:val="44"/>
        </w:rPr>
        <w:t xml:space="preserve"> </w:t>
      </w:r>
      <w:r>
        <w:rPr>
          <w:rFonts w:ascii="方正小标宋简体" w:eastAsia="方正小标宋简体" w:hAnsi="方正小标宋简体"/>
          <w:sz w:val="44"/>
          <w:szCs w:val="44"/>
        </w:rPr>
        <w:t>明</w:t>
      </w:r>
    </w:p>
    <w:p w14:paraId="34AACBA9" w14:textId="77777777" w:rsidR="001710B4" w:rsidRDefault="001710B4">
      <w:pPr>
        <w:spacing w:line="560" w:lineRule="exact"/>
        <w:ind w:firstLineChars="200" w:firstLine="640"/>
        <w:rPr>
          <w:rFonts w:ascii="仿宋" w:eastAsia="仿宋" w:hAnsi="仿宋"/>
          <w:sz w:val="32"/>
          <w:szCs w:val="32"/>
        </w:rPr>
      </w:pPr>
    </w:p>
    <w:p w14:paraId="1753CF77" w14:textId="77777777" w:rsidR="001710B4" w:rsidRPr="009124EF" w:rsidRDefault="00D0706A">
      <w:pPr>
        <w:spacing w:line="560" w:lineRule="exact"/>
        <w:ind w:firstLineChars="200" w:firstLine="640"/>
        <w:rPr>
          <w:rFonts w:ascii="方正小标宋简体" w:eastAsia="方正小标宋简体" w:hAnsi="仿宋"/>
          <w:sz w:val="32"/>
          <w:szCs w:val="32"/>
        </w:rPr>
      </w:pPr>
      <w:r w:rsidRPr="009124EF">
        <w:rPr>
          <w:rFonts w:ascii="方正小标宋简体" w:eastAsia="方正小标宋简体" w:hAnsi="黑体" w:hint="eastAsia"/>
          <w:sz w:val="32"/>
          <w:szCs w:val="32"/>
        </w:rPr>
        <w:t>一、</w:t>
      </w:r>
      <w:r w:rsidRPr="009124EF">
        <w:rPr>
          <w:rFonts w:ascii="方正小标宋简体" w:eastAsia="方正小标宋简体" w:hAnsi="仿宋" w:hint="eastAsia"/>
          <w:sz w:val="32"/>
          <w:szCs w:val="32"/>
        </w:rPr>
        <w:t>采购单位可以自行组织编制采购实施计划，也可以委托采购代理机构或者</w:t>
      </w:r>
      <w:proofErr w:type="gramStart"/>
      <w:r w:rsidRPr="009124EF">
        <w:rPr>
          <w:rFonts w:ascii="方正小标宋简体" w:eastAsia="方正小标宋简体" w:hAnsi="仿宋" w:hint="eastAsia"/>
          <w:sz w:val="32"/>
          <w:szCs w:val="32"/>
        </w:rPr>
        <w:t>其他第三</w:t>
      </w:r>
      <w:proofErr w:type="gramEnd"/>
      <w:r w:rsidRPr="009124EF">
        <w:rPr>
          <w:rFonts w:ascii="方正小标宋简体" w:eastAsia="方正小标宋简体" w:hAnsi="仿宋" w:hint="eastAsia"/>
          <w:sz w:val="32"/>
          <w:szCs w:val="32"/>
        </w:rPr>
        <w:t>方机构编制。</w:t>
      </w:r>
    </w:p>
    <w:p w14:paraId="054ABD22" w14:textId="77777777" w:rsidR="001710B4" w:rsidRPr="009124EF" w:rsidRDefault="00D0706A">
      <w:pPr>
        <w:spacing w:line="560" w:lineRule="exact"/>
        <w:ind w:firstLineChars="200" w:firstLine="640"/>
        <w:rPr>
          <w:rFonts w:ascii="方正小标宋简体" w:eastAsia="方正小标宋简体" w:hAnsi="仿宋"/>
          <w:sz w:val="32"/>
          <w:szCs w:val="32"/>
        </w:rPr>
      </w:pPr>
      <w:r w:rsidRPr="009124EF">
        <w:rPr>
          <w:rFonts w:ascii="方正小标宋简体" w:eastAsia="方正小标宋简体" w:hAnsi="黑体" w:hint="eastAsia"/>
          <w:sz w:val="32"/>
          <w:szCs w:val="32"/>
        </w:rPr>
        <w:t>二、</w:t>
      </w:r>
      <w:r w:rsidRPr="009124EF">
        <w:rPr>
          <w:rFonts w:ascii="方正小标宋简体" w:eastAsia="方正小标宋简体" w:hAnsi="仿宋" w:hint="eastAsia"/>
          <w:sz w:val="32"/>
          <w:szCs w:val="32"/>
        </w:rPr>
        <w:t>编制的采购实施计划应当符合《财政部关于印发政府采购需求管理办法的通知》（财库〔2021〕22号）要求及政府采购的相关规定。</w:t>
      </w:r>
    </w:p>
    <w:p w14:paraId="1F467DF9" w14:textId="77777777" w:rsidR="001710B4" w:rsidRDefault="001710B4"/>
    <w:p w14:paraId="6E5B6AE8" w14:textId="77777777" w:rsidR="001710B4" w:rsidRDefault="001710B4">
      <w:pPr>
        <w:pStyle w:val="3"/>
      </w:pPr>
    </w:p>
    <w:p w14:paraId="442141FD" w14:textId="77777777" w:rsidR="001710B4" w:rsidRDefault="001710B4">
      <w:pPr>
        <w:sectPr w:rsidR="001710B4" w:rsidSect="004E01EE">
          <w:pgSz w:w="11906" w:h="16838"/>
          <w:pgMar w:top="1440" w:right="1800" w:bottom="1440" w:left="1800" w:header="851" w:footer="992" w:gutter="0"/>
          <w:cols w:space="425"/>
          <w:docGrid w:type="lines" w:linePitch="312"/>
        </w:sectPr>
      </w:pPr>
    </w:p>
    <w:p w14:paraId="3A7C19BF" w14:textId="77777777" w:rsidR="001710B4" w:rsidRDefault="00D0706A">
      <w:pPr>
        <w:autoSpaceDE w:val="0"/>
        <w:autoSpaceDN w:val="0"/>
        <w:adjustRightInd w:val="0"/>
        <w:spacing w:line="360" w:lineRule="auto"/>
        <w:jc w:val="center"/>
        <w:rPr>
          <w:rFonts w:ascii="仿宋" w:eastAsia="仿宋" w:hAnsi="仿宋" w:cs="Helvetica Neue"/>
          <w:bCs/>
          <w:color w:val="000000" w:themeColor="text1"/>
          <w:kern w:val="0"/>
          <w:sz w:val="44"/>
          <w:szCs w:val="44"/>
        </w:rPr>
      </w:pPr>
      <w:r>
        <w:rPr>
          <w:rFonts w:ascii="仿宋" w:eastAsia="仿宋" w:hAnsi="仿宋" w:cs="Helvetica Neue" w:hint="eastAsia"/>
          <w:bCs/>
          <w:color w:val="000000" w:themeColor="text1"/>
          <w:kern w:val="0"/>
          <w:sz w:val="44"/>
          <w:szCs w:val="44"/>
        </w:rPr>
        <w:lastRenderedPageBreak/>
        <w:t>采购实施计划</w:t>
      </w:r>
    </w:p>
    <w:p w14:paraId="52DE6EC9"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t>合同</w:t>
      </w:r>
      <w:r>
        <w:rPr>
          <w:rFonts w:ascii="仿宋" w:eastAsia="仿宋" w:hAnsi="仿宋" w:cs="Helvetica Neue"/>
          <w:b/>
          <w:bCs/>
          <w:color w:val="000000" w:themeColor="text1"/>
          <w:kern w:val="0"/>
          <w:sz w:val="32"/>
          <w:szCs w:val="32"/>
        </w:rPr>
        <w:t>订立安排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5085"/>
        <w:gridCol w:w="5086"/>
      </w:tblGrid>
      <w:tr w:rsidR="001710B4" w14:paraId="32D37259" w14:textId="77777777" w:rsidTr="000E0423">
        <w:trPr>
          <w:trHeight w:val="446"/>
        </w:trPr>
        <w:tc>
          <w:tcPr>
            <w:tcW w:w="13952" w:type="dxa"/>
            <w:gridSpan w:val="4"/>
            <w:vAlign w:val="center"/>
          </w:tcPr>
          <w:p w14:paraId="3A4CE3FF" w14:textId="77777777" w:rsidR="001710B4" w:rsidRDefault="00D0706A">
            <w:pPr>
              <w:snapToGrid w:val="0"/>
              <w:spacing w:line="360" w:lineRule="auto"/>
              <w:jc w:val="center"/>
              <w:rPr>
                <w:rFonts w:ascii="仿宋" w:eastAsia="仿宋" w:hAnsi="仿宋"/>
                <w:b/>
                <w:sz w:val="22"/>
                <w:szCs w:val="28"/>
              </w:rPr>
            </w:pPr>
            <w:r>
              <w:rPr>
                <w:rFonts w:ascii="仿宋" w:eastAsia="仿宋" w:hAnsi="仿宋" w:hint="eastAsia"/>
                <w:sz w:val="28"/>
                <w:szCs w:val="28"/>
              </w:rPr>
              <w:t>内容</w:t>
            </w:r>
          </w:p>
        </w:tc>
      </w:tr>
      <w:tr w:rsidR="001710B4" w14:paraId="099DA11E" w14:textId="77777777" w:rsidTr="000E0423">
        <w:trPr>
          <w:trHeight w:val="501"/>
        </w:trPr>
        <w:tc>
          <w:tcPr>
            <w:tcW w:w="987" w:type="dxa"/>
            <w:vAlign w:val="center"/>
          </w:tcPr>
          <w:p w14:paraId="74D68976"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6564587E"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采购项目预算</w:t>
            </w:r>
          </w:p>
        </w:tc>
        <w:tc>
          <w:tcPr>
            <w:tcW w:w="10171" w:type="dxa"/>
            <w:gridSpan w:val="2"/>
            <w:vAlign w:val="center"/>
          </w:tcPr>
          <w:p w14:paraId="55A3D7E0"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sz w:val="28"/>
                <w:szCs w:val="28"/>
              </w:rPr>
              <w:t>万元</w:t>
            </w:r>
          </w:p>
        </w:tc>
      </w:tr>
      <w:tr w:rsidR="001710B4" w14:paraId="30DD0812" w14:textId="77777777" w:rsidTr="000E0423">
        <w:trPr>
          <w:trHeight w:val="1126"/>
        </w:trPr>
        <w:tc>
          <w:tcPr>
            <w:tcW w:w="987" w:type="dxa"/>
            <w:vAlign w:val="center"/>
          </w:tcPr>
          <w:p w14:paraId="7F3AAF39"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096107CF"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采购项目最高限价</w:t>
            </w:r>
          </w:p>
        </w:tc>
        <w:tc>
          <w:tcPr>
            <w:tcW w:w="10171" w:type="dxa"/>
            <w:gridSpan w:val="2"/>
            <w:vAlign w:val="center"/>
          </w:tcPr>
          <w:p w14:paraId="6A754B77"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sz w:val="28"/>
                <w:szCs w:val="28"/>
              </w:rPr>
              <w:t>万元（货物服务一般使用预算作为最高限价</w:t>
            </w:r>
            <w:r>
              <w:rPr>
                <w:rFonts w:ascii="仿宋" w:eastAsia="仿宋" w:hAnsi="仿宋"/>
                <w:sz w:val="28"/>
                <w:szCs w:val="28"/>
              </w:rPr>
              <w:t xml:space="preserve"> </w:t>
            </w:r>
            <w:r>
              <w:rPr>
                <w:rFonts w:ascii="仿宋" w:eastAsia="仿宋" w:hAnsi="仿宋" w:hint="eastAsia"/>
                <w:sz w:val="28"/>
                <w:szCs w:val="28"/>
              </w:rPr>
              <w:t>）</w:t>
            </w:r>
          </w:p>
        </w:tc>
      </w:tr>
      <w:tr w:rsidR="001710B4" w14:paraId="5D92445A" w14:textId="77777777" w:rsidTr="000E0423">
        <w:trPr>
          <w:trHeight w:val="82"/>
        </w:trPr>
        <w:tc>
          <w:tcPr>
            <w:tcW w:w="987" w:type="dxa"/>
            <w:vMerge w:val="restart"/>
            <w:vAlign w:val="center"/>
          </w:tcPr>
          <w:p w14:paraId="2A8B6D56" w14:textId="2824EC6C"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Merge w:val="restart"/>
            <w:vAlign w:val="center"/>
          </w:tcPr>
          <w:p w14:paraId="41EE4B11"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开展采购活动的时间安排</w:t>
            </w:r>
          </w:p>
        </w:tc>
        <w:tc>
          <w:tcPr>
            <w:tcW w:w="5085" w:type="dxa"/>
            <w:vAlign w:val="center"/>
          </w:tcPr>
          <w:p w14:paraId="6DC2A84F" w14:textId="77777777" w:rsidR="001710B4" w:rsidRPr="00241F22" w:rsidRDefault="005D1882">
            <w:pPr>
              <w:snapToGrid w:val="0"/>
              <w:spacing w:line="360" w:lineRule="auto"/>
              <w:rPr>
                <w:rFonts w:ascii="仿宋" w:eastAsia="仿宋" w:hAnsi="仿宋"/>
                <w:b/>
                <w:sz w:val="28"/>
                <w:szCs w:val="28"/>
              </w:rPr>
            </w:pPr>
            <w:hyperlink r:id="rId9" w:tgtFrame="_blank" w:history="1">
              <w:r w:rsidR="00D0706A" w:rsidRPr="00241F22">
                <w:rPr>
                  <w:rFonts w:ascii="仿宋" w:eastAsia="仿宋" w:hAnsi="仿宋" w:hint="eastAsia"/>
                  <w:b/>
                  <w:sz w:val="28"/>
                  <w:szCs w:val="28"/>
                </w:rPr>
                <w:t>意向公开时间</w:t>
              </w:r>
            </w:hyperlink>
          </w:p>
        </w:tc>
        <w:tc>
          <w:tcPr>
            <w:tcW w:w="5086" w:type="dxa"/>
            <w:vAlign w:val="center"/>
          </w:tcPr>
          <w:p w14:paraId="5FBFD66F" w14:textId="3566DDD1" w:rsidR="001710B4" w:rsidRDefault="000E0423">
            <w:pPr>
              <w:snapToGrid w:val="0"/>
              <w:spacing w:line="360" w:lineRule="auto"/>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年</w:t>
            </w:r>
            <w:r>
              <w:rPr>
                <w:rFonts w:ascii="仿宋" w:eastAsia="仿宋" w:hAnsi="仿宋" w:hint="eastAsia"/>
                <w:sz w:val="28"/>
                <w:szCs w:val="28"/>
              </w:rPr>
              <w:t xml:space="preserve"> </w:t>
            </w:r>
            <w:r>
              <w:rPr>
                <w:rFonts w:ascii="仿宋" w:eastAsia="仿宋" w:hAnsi="仿宋"/>
                <w:sz w:val="28"/>
                <w:szCs w:val="28"/>
              </w:rPr>
              <w:t xml:space="preserve">   月</w:t>
            </w:r>
            <w:r>
              <w:rPr>
                <w:rFonts w:ascii="仿宋" w:eastAsia="仿宋" w:hAnsi="仿宋" w:hint="eastAsia"/>
                <w:sz w:val="28"/>
                <w:szCs w:val="28"/>
              </w:rPr>
              <w:t xml:space="preserve"> </w:t>
            </w:r>
            <w:r>
              <w:rPr>
                <w:rFonts w:ascii="仿宋" w:eastAsia="仿宋" w:hAnsi="仿宋"/>
                <w:sz w:val="28"/>
                <w:szCs w:val="28"/>
              </w:rPr>
              <w:t xml:space="preserve">  日</w:t>
            </w:r>
          </w:p>
        </w:tc>
      </w:tr>
      <w:tr w:rsidR="000E0423" w14:paraId="22CFBD98" w14:textId="77777777" w:rsidTr="000E0423">
        <w:trPr>
          <w:trHeight w:val="82"/>
        </w:trPr>
        <w:tc>
          <w:tcPr>
            <w:tcW w:w="987" w:type="dxa"/>
            <w:vMerge/>
            <w:vAlign w:val="center"/>
          </w:tcPr>
          <w:p w14:paraId="7F76124A"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6FA8964B"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319AAD5D" w14:textId="0B1685E2" w:rsidR="000E0423" w:rsidRPr="00241F22" w:rsidRDefault="000E0423" w:rsidP="000E0423">
            <w:pPr>
              <w:snapToGrid w:val="0"/>
              <w:spacing w:line="360" w:lineRule="auto"/>
              <w:rPr>
                <w:b/>
              </w:rPr>
            </w:pPr>
            <w:r w:rsidRPr="00241F22">
              <w:rPr>
                <w:rFonts w:ascii="仿宋" w:eastAsia="仿宋" w:hAnsi="仿宋"/>
                <w:b/>
                <w:sz w:val="28"/>
                <w:szCs w:val="28"/>
              </w:rPr>
              <w:t>需求调查时间</w:t>
            </w:r>
          </w:p>
        </w:tc>
        <w:tc>
          <w:tcPr>
            <w:tcW w:w="5086" w:type="dxa"/>
          </w:tcPr>
          <w:p w14:paraId="15F994D7" w14:textId="10F3CBAA"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0952312B" w14:textId="77777777" w:rsidTr="000E0423">
        <w:trPr>
          <w:trHeight w:val="81"/>
        </w:trPr>
        <w:tc>
          <w:tcPr>
            <w:tcW w:w="987" w:type="dxa"/>
            <w:vMerge/>
            <w:vAlign w:val="center"/>
          </w:tcPr>
          <w:p w14:paraId="4F551D57"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0F537AFC"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10A1CA00"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通过论证时间</w:t>
            </w:r>
          </w:p>
        </w:tc>
        <w:tc>
          <w:tcPr>
            <w:tcW w:w="5086" w:type="dxa"/>
          </w:tcPr>
          <w:p w14:paraId="29CF1B2C" w14:textId="036E2A35"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6D0A4CE5" w14:textId="77777777" w:rsidTr="000E0423">
        <w:trPr>
          <w:trHeight w:val="81"/>
        </w:trPr>
        <w:tc>
          <w:tcPr>
            <w:tcW w:w="987" w:type="dxa"/>
            <w:vMerge/>
            <w:vAlign w:val="center"/>
          </w:tcPr>
          <w:p w14:paraId="3134EB5B"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5635C664"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6808DD57"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审查通过时间</w:t>
            </w:r>
          </w:p>
        </w:tc>
        <w:tc>
          <w:tcPr>
            <w:tcW w:w="5086" w:type="dxa"/>
          </w:tcPr>
          <w:p w14:paraId="37204BD7" w14:textId="1F8E359E"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144A3FD7" w14:textId="77777777" w:rsidTr="000E0423">
        <w:trPr>
          <w:trHeight w:val="81"/>
        </w:trPr>
        <w:tc>
          <w:tcPr>
            <w:tcW w:w="987" w:type="dxa"/>
            <w:vMerge/>
            <w:vAlign w:val="center"/>
          </w:tcPr>
          <w:p w14:paraId="3F34EC92"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6C646EC9"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63FAF560"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发布采购公告时间</w:t>
            </w:r>
          </w:p>
        </w:tc>
        <w:tc>
          <w:tcPr>
            <w:tcW w:w="5086" w:type="dxa"/>
          </w:tcPr>
          <w:p w14:paraId="2DA4547E" w14:textId="4752AD50"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1FB8EE13" w14:textId="77777777" w:rsidTr="000E0423">
        <w:trPr>
          <w:trHeight w:val="373"/>
        </w:trPr>
        <w:tc>
          <w:tcPr>
            <w:tcW w:w="987" w:type="dxa"/>
            <w:vMerge/>
            <w:vAlign w:val="center"/>
          </w:tcPr>
          <w:p w14:paraId="7F7FDB51"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670DA5D0"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119F1247"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开评标时间</w:t>
            </w:r>
          </w:p>
        </w:tc>
        <w:tc>
          <w:tcPr>
            <w:tcW w:w="5086" w:type="dxa"/>
          </w:tcPr>
          <w:p w14:paraId="1E8CEEFC" w14:textId="37FA5D02"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1F4B7440" w14:textId="77777777" w:rsidTr="000E0423">
        <w:trPr>
          <w:trHeight w:val="81"/>
        </w:trPr>
        <w:tc>
          <w:tcPr>
            <w:tcW w:w="987" w:type="dxa"/>
            <w:vMerge/>
            <w:vAlign w:val="center"/>
          </w:tcPr>
          <w:p w14:paraId="14920F0B"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4257DF0E"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4014EF8E"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合同签署时间</w:t>
            </w:r>
          </w:p>
        </w:tc>
        <w:tc>
          <w:tcPr>
            <w:tcW w:w="5086" w:type="dxa"/>
          </w:tcPr>
          <w:p w14:paraId="7E3701C2" w14:textId="055DB64D" w:rsidR="000E0423" w:rsidRDefault="000E0423" w:rsidP="000E0423">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r w:rsidRPr="007C5D64">
              <w:rPr>
                <w:rFonts w:ascii="仿宋" w:eastAsia="仿宋" w:hAnsi="仿宋"/>
                <w:sz w:val="28"/>
                <w:szCs w:val="28"/>
              </w:rPr>
              <w:t xml:space="preserve"> </w:t>
            </w:r>
          </w:p>
        </w:tc>
      </w:tr>
      <w:tr w:rsidR="000E0423" w14:paraId="12D81263" w14:textId="77777777" w:rsidTr="00491CFB">
        <w:trPr>
          <w:trHeight w:val="81"/>
        </w:trPr>
        <w:tc>
          <w:tcPr>
            <w:tcW w:w="987" w:type="dxa"/>
            <w:vMerge/>
            <w:vAlign w:val="center"/>
          </w:tcPr>
          <w:p w14:paraId="2CB78FFF"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191BEDD3"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5F7F765E"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合同执行时间</w:t>
            </w:r>
          </w:p>
        </w:tc>
        <w:tc>
          <w:tcPr>
            <w:tcW w:w="5086" w:type="dxa"/>
          </w:tcPr>
          <w:p w14:paraId="37ECCF43" w14:textId="3A2AD161" w:rsidR="000E0423" w:rsidRDefault="000E0423" w:rsidP="000E0423">
            <w:pPr>
              <w:snapToGrid w:val="0"/>
              <w:spacing w:line="360" w:lineRule="auto"/>
              <w:ind w:firstLineChars="200" w:firstLine="560"/>
              <w:rPr>
                <w:rFonts w:ascii="仿宋" w:eastAsia="仿宋" w:hAnsi="仿宋"/>
                <w:sz w:val="28"/>
                <w:szCs w:val="28"/>
              </w:rPr>
            </w:pPr>
            <w:r>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r w:rsidRPr="007C5D64">
              <w:rPr>
                <w:rFonts w:ascii="仿宋" w:eastAsia="仿宋" w:hAnsi="仿宋"/>
                <w:sz w:val="28"/>
                <w:szCs w:val="28"/>
              </w:rPr>
              <w:t xml:space="preserve"> </w:t>
            </w:r>
          </w:p>
        </w:tc>
      </w:tr>
      <w:tr w:rsidR="000E0423" w14:paraId="562278A7" w14:textId="77777777" w:rsidTr="00491CFB">
        <w:trPr>
          <w:trHeight w:val="81"/>
        </w:trPr>
        <w:tc>
          <w:tcPr>
            <w:tcW w:w="987" w:type="dxa"/>
            <w:vMerge/>
            <w:vAlign w:val="center"/>
          </w:tcPr>
          <w:p w14:paraId="064619AA"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4A533CFD"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76579285"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履约验收时间</w:t>
            </w:r>
          </w:p>
        </w:tc>
        <w:tc>
          <w:tcPr>
            <w:tcW w:w="5086" w:type="dxa"/>
          </w:tcPr>
          <w:p w14:paraId="189CE5A4" w14:textId="44C2DF2A" w:rsidR="000E0423" w:rsidRDefault="000E0423" w:rsidP="000E0423">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p>
        </w:tc>
      </w:tr>
      <w:tr w:rsidR="001710B4" w14:paraId="5E8CAF14" w14:textId="77777777" w:rsidTr="000E0423">
        <w:trPr>
          <w:trHeight w:val="624"/>
        </w:trPr>
        <w:tc>
          <w:tcPr>
            <w:tcW w:w="987" w:type="dxa"/>
            <w:vMerge w:val="restart"/>
            <w:vAlign w:val="center"/>
          </w:tcPr>
          <w:p w14:paraId="037B81BA"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4</w:t>
            </w:r>
          </w:p>
        </w:tc>
        <w:tc>
          <w:tcPr>
            <w:tcW w:w="2794" w:type="dxa"/>
            <w:vMerge w:val="restart"/>
            <w:vAlign w:val="center"/>
          </w:tcPr>
          <w:p w14:paraId="342C74FE"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采购组织形式和委托代理安排</w:t>
            </w:r>
          </w:p>
        </w:tc>
        <w:tc>
          <w:tcPr>
            <w:tcW w:w="10171" w:type="dxa"/>
            <w:gridSpan w:val="2"/>
            <w:vAlign w:val="center"/>
          </w:tcPr>
          <w:p w14:paraId="2891057F" w14:textId="645F8918" w:rsidR="001710B4" w:rsidRDefault="005D1882">
            <w:pPr>
              <w:snapToGrid w:val="0"/>
              <w:spacing w:line="360" w:lineRule="auto"/>
              <w:rPr>
                <w:rFonts w:ascii="仿宋" w:eastAsia="仿宋" w:hAnsi="仿宋"/>
                <w:sz w:val="28"/>
                <w:szCs w:val="28"/>
              </w:rPr>
            </w:pPr>
            <w:sdt>
              <w:sdtPr>
                <w:id w:val="-195725010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cs="Helvetica Neue" w:hint="eastAsia"/>
                <w:bCs/>
                <w:color w:val="000000" w:themeColor="text1"/>
                <w:kern w:val="0"/>
                <w:sz w:val="28"/>
                <w:szCs w:val="28"/>
              </w:rPr>
              <w:t>学校招标中心</w:t>
            </w:r>
            <w:r w:rsidR="00D0706A">
              <w:rPr>
                <w:rFonts w:ascii="仿宋" w:eastAsia="仿宋" w:hAnsi="仿宋" w:hint="eastAsia"/>
                <w:sz w:val="28"/>
                <w:szCs w:val="28"/>
              </w:rPr>
              <w:t>组织采购</w:t>
            </w:r>
          </w:p>
        </w:tc>
      </w:tr>
      <w:tr w:rsidR="001710B4" w14:paraId="60C9439C" w14:textId="77777777" w:rsidTr="000E0423">
        <w:trPr>
          <w:trHeight w:val="534"/>
        </w:trPr>
        <w:tc>
          <w:tcPr>
            <w:tcW w:w="987" w:type="dxa"/>
            <w:vMerge/>
            <w:vAlign w:val="center"/>
          </w:tcPr>
          <w:p w14:paraId="56257937"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76A822D8" w14:textId="77777777" w:rsidR="001710B4" w:rsidRPr="00241F22" w:rsidRDefault="001710B4">
            <w:pPr>
              <w:snapToGrid w:val="0"/>
              <w:spacing w:line="360" w:lineRule="auto"/>
              <w:jc w:val="center"/>
              <w:rPr>
                <w:rFonts w:ascii="仿宋" w:eastAsia="仿宋" w:hAnsi="仿宋"/>
                <w:b/>
                <w:sz w:val="28"/>
                <w:szCs w:val="28"/>
              </w:rPr>
            </w:pPr>
          </w:p>
        </w:tc>
        <w:tc>
          <w:tcPr>
            <w:tcW w:w="10171" w:type="dxa"/>
            <w:gridSpan w:val="2"/>
            <w:vAlign w:val="center"/>
          </w:tcPr>
          <w:p w14:paraId="2B4DBFF1" w14:textId="4233AB15" w:rsidR="001710B4" w:rsidRDefault="005D1882">
            <w:pPr>
              <w:snapToGrid w:val="0"/>
              <w:spacing w:line="360" w:lineRule="auto"/>
              <w:rPr>
                <w:rFonts w:ascii="仿宋" w:eastAsia="仿宋" w:hAnsi="仿宋"/>
                <w:sz w:val="28"/>
                <w:szCs w:val="28"/>
              </w:rPr>
            </w:pPr>
            <w:sdt>
              <w:sdtPr>
                <w:id w:val="-1361507473"/>
                <w14:checkbox>
                  <w14:checked w14:val="0"/>
                  <w14:checkedState w14:val="00FE" w14:font="Wingdings"/>
                  <w14:uncheckedState w14:val="2610" w14:font="MS Gothic"/>
                </w14:checkbox>
              </w:sdtPr>
              <w:sdtEndPr/>
              <w:sdtContent>
                <w:r w:rsidR="00D43728">
                  <w:rPr>
                    <w:rFonts w:ascii="MS Gothic" w:eastAsia="MS Gothic" w:hAnsi="MS Gothic" w:hint="eastAsia"/>
                  </w:rPr>
                  <w:t>☐</w:t>
                </w:r>
              </w:sdtContent>
            </w:sdt>
            <w:r w:rsidR="00D0706A">
              <w:rPr>
                <w:rFonts w:ascii="仿宋" w:eastAsia="仿宋" w:hAnsi="仿宋" w:hint="eastAsia"/>
                <w:sz w:val="28"/>
                <w:szCs w:val="28"/>
              </w:rPr>
              <w:t>委托采购代理机构</w:t>
            </w:r>
          </w:p>
        </w:tc>
      </w:tr>
      <w:tr w:rsidR="001710B4" w14:paraId="00BC1AFD" w14:textId="77777777" w:rsidTr="000E0423">
        <w:trPr>
          <w:trHeight w:val="501"/>
        </w:trPr>
        <w:tc>
          <w:tcPr>
            <w:tcW w:w="987" w:type="dxa"/>
            <w:vAlign w:val="center"/>
          </w:tcPr>
          <w:p w14:paraId="2433A751"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5</w:t>
            </w:r>
          </w:p>
        </w:tc>
        <w:tc>
          <w:tcPr>
            <w:tcW w:w="2794" w:type="dxa"/>
            <w:vAlign w:val="center"/>
          </w:tcPr>
          <w:p w14:paraId="6CA69AA0"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采购包划分情况</w:t>
            </w:r>
          </w:p>
        </w:tc>
        <w:tc>
          <w:tcPr>
            <w:tcW w:w="10171" w:type="dxa"/>
            <w:gridSpan w:val="2"/>
            <w:vAlign w:val="center"/>
          </w:tcPr>
          <w:p w14:paraId="4E86E1E9" w14:textId="667317C8" w:rsidR="001710B4" w:rsidRDefault="005D1882">
            <w:pPr>
              <w:snapToGrid w:val="0"/>
              <w:spacing w:line="360" w:lineRule="auto"/>
              <w:rPr>
                <w:rFonts w:ascii="仿宋" w:eastAsia="仿宋" w:hAnsi="仿宋"/>
                <w:sz w:val="28"/>
                <w:szCs w:val="28"/>
              </w:rPr>
            </w:pPr>
            <w:sdt>
              <w:sdtPr>
                <w:id w:val="-1480373289"/>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不分采购包</w:t>
            </w:r>
          </w:p>
          <w:p w14:paraId="2795962A" w14:textId="0B2031CF" w:rsidR="001710B4" w:rsidRDefault="005D1882">
            <w:pPr>
              <w:snapToGrid w:val="0"/>
              <w:spacing w:line="360" w:lineRule="auto"/>
              <w:rPr>
                <w:rFonts w:ascii="仿宋" w:eastAsia="仿宋" w:hAnsi="仿宋"/>
                <w:sz w:val="28"/>
                <w:szCs w:val="28"/>
              </w:rPr>
            </w:pPr>
            <w:sdt>
              <w:sdtPr>
                <w:id w:val="830327585"/>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本项目划分</w:t>
            </w:r>
            <w:r w:rsidR="00D0706A">
              <w:rPr>
                <w:rFonts w:ascii="仿宋" w:eastAsia="仿宋" w:hAnsi="仿宋" w:hint="eastAsia"/>
                <w:sz w:val="28"/>
                <w:szCs w:val="28"/>
                <w:u w:val="single"/>
              </w:rPr>
              <w:t xml:space="preserve">   </w:t>
            </w:r>
            <w:proofErr w:type="gramStart"/>
            <w:r w:rsidR="00D0706A">
              <w:rPr>
                <w:rFonts w:ascii="仿宋" w:eastAsia="仿宋" w:hAnsi="仿宋" w:hint="eastAsia"/>
                <w:sz w:val="28"/>
                <w:szCs w:val="28"/>
              </w:rPr>
              <w:t>个</w:t>
            </w:r>
            <w:proofErr w:type="gramEnd"/>
            <w:r w:rsidR="00D0706A">
              <w:rPr>
                <w:rFonts w:ascii="仿宋" w:eastAsia="仿宋" w:hAnsi="仿宋" w:hint="eastAsia"/>
                <w:sz w:val="28"/>
                <w:szCs w:val="28"/>
              </w:rPr>
              <w:t>采购包：</w:t>
            </w:r>
          </w:p>
          <w:p w14:paraId="30AEA007"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包组一为</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，包含</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，预算</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w:t>
            </w:r>
          </w:p>
          <w:p w14:paraId="363DED0F" w14:textId="77777777" w:rsidR="001710B4" w:rsidRDefault="00D0706A">
            <w:pPr>
              <w:pStyle w:val="3"/>
              <w:spacing w:line="360" w:lineRule="auto"/>
              <w:rPr>
                <w:rFonts w:ascii="仿宋" w:eastAsia="仿宋" w:hAnsi="仿宋"/>
                <w:b w:val="0"/>
                <w:bCs w:val="0"/>
                <w:sz w:val="28"/>
                <w:szCs w:val="28"/>
              </w:rPr>
            </w:pPr>
            <w:r>
              <w:rPr>
                <w:rFonts w:ascii="仿宋" w:eastAsia="仿宋" w:hAnsi="仿宋" w:hint="eastAsia"/>
                <w:b w:val="0"/>
                <w:bCs w:val="0"/>
                <w:sz w:val="28"/>
                <w:szCs w:val="28"/>
              </w:rPr>
              <w:t>包组二为</w:t>
            </w:r>
            <w:r>
              <w:rPr>
                <w:rFonts w:ascii="仿宋" w:eastAsia="仿宋" w:hAnsi="仿宋"/>
                <w:b w:val="0"/>
                <w:bCs w:val="0"/>
                <w:sz w:val="28"/>
                <w:szCs w:val="28"/>
                <w:u w:val="single"/>
              </w:rPr>
              <w:t xml:space="preserve">        </w:t>
            </w:r>
            <w:r>
              <w:rPr>
                <w:rFonts w:ascii="仿宋" w:eastAsia="仿宋" w:hAnsi="仿宋"/>
                <w:b w:val="0"/>
                <w:bCs w:val="0"/>
                <w:sz w:val="28"/>
                <w:szCs w:val="28"/>
              </w:rPr>
              <w:t>，包含</w:t>
            </w:r>
            <w:r>
              <w:rPr>
                <w:rFonts w:ascii="仿宋" w:eastAsia="仿宋" w:hAnsi="仿宋"/>
                <w:b w:val="0"/>
                <w:bCs w:val="0"/>
                <w:sz w:val="28"/>
                <w:szCs w:val="28"/>
                <w:u w:val="single"/>
              </w:rPr>
              <w:t xml:space="preserve">        </w:t>
            </w:r>
            <w:r>
              <w:rPr>
                <w:rFonts w:ascii="仿宋" w:eastAsia="仿宋" w:hAnsi="仿宋"/>
                <w:b w:val="0"/>
                <w:bCs w:val="0"/>
                <w:sz w:val="28"/>
                <w:szCs w:val="28"/>
              </w:rPr>
              <w:t>，预算</w:t>
            </w:r>
            <w:r>
              <w:rPr>
                <w:rFonts w:ascii="仿宋" w:eastAsia="仿宋" w:hAnsi="仿宋"/>
                <w:b w:val="0"/>
                <w:bCs w:val="0"/>
                <w:sz w:val="28"/>
                <w:szCs w:val="28"/>
                <w:u w:val="single"/>
              </w:rPr>
              <w:t xml:space="preserve">         </w:t>
            </w:r>
            <w:r>
              <w:rPr>
                <w:rFonts w:ascii="仿宋" w:eastAsia="仿宋" w:hAnsi="仿宋" w:hint="eastAsia"/>
                <w:b w:val="0"/>
                <w:bCs w:val="0"/>
                <w:sz w:val="28"/>
                <w:szCs w:val="28"/>
              </w:rPr>
              <w:t>；</w:t>
            </w:r>
          </w:p>
        </w:tc>
      </w:tr>
      <w:tr w:rsidR="001710B4" w14:paraId="47E0B29F" w14:textId="77777777" w:rsidTr="000E0423">
        <w:trPr>
          <w:trHeight w:val="552"/>
        </w:trPr>
        <w:tc>
          <w:tcPr>
            <w:tcW w:w="987" w:type="dxa"/>
            <w:vAlign w:val="center"/>
          </w:tcPr>
          <w:p w14:paraId="4B641AC6"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6</w:t>
            </w:r>
          </w:p>
        </w:tc>
        <w:tc>
          <w:tcPr>
            <w:tcW w:w="2794" w:type="dxa"/>
            <w:vAlign w:val="center"/>
          </w:tcPr>
          <w:p w14:paraId="5A6406FB" w14:textId="77777777" w:rsidR="001710B4" w:rsidRPr="00241F22" w:rsidRDefault="00D0706A">
            <w:pPr>
              <w:snapToGrid w:val="0"/>
              <w:spacing w:line="360" w:lineRule="auto"/>
              <w:jc w:val="center"/>
              <w:rPr>
                <w:rFonts w:ascii="仿宋" w:eastAsia="仿宋" w:hAnsi="仿宋"/>
                <w:b/>
                <w:sz w:val="28"/>
                <w:szCs w:val="28"/>
              </w:rPr>
            </w:pPr>
            <w:commentRangeStart w:id="0"/>
            <w:r w:rsidRPr="00241F22">
              <w:rPr>
                <w:rFonts w:ascii="仿宋" w:eastAsia="仿宋" w:hAnsi="仿宋" w:hint="eastAsia"/>
                <w:b/>
                <w:sz w:val="28"/>
                <w:szCs w:val="28"/>
              </w:rPr>
              <w:t>供应商资格条件</w:t>
            </w:r>
            <w:commentRangeEnd w:id="0"/>
            <w:r w:rsidR="000B4B17" w:rsidRPr="00241F22">
              <w:rPr>
                <w:rStyle w:val="af0"/>
                <w:b/>
              </w:rPr>
              <w:commentReference w:id="0"/>
            </w:r>
          </w:p>
        </w:tc>
        <w:tc>
          <w:tcPr>
            <w:tcW w:w="10171" w:type="dxa"/>
            <w:gridSpan w:val="2"/>
            <w:vAlign w:val="center"/>
          </w:tcPr>
          <w:p w14:paraId="4A6CA373" w14:textId="7520BCDE" w:rsidR="001710B4" w:rsidRPr="00746FD6" w:rsidRDefault="000B4B17" w:rsidP="000B4B17">
            <w:pPr>
              <w:snapToGrid w:val="0"/>
              <w:spacing w:line="360" w:lineRule="auto"/>
              <w:rPr>
                <w:rFonts w:ascii="FangSong" w:eastAsia="FangSong" w:hAnsi="FangSong"/>
                <w:b/>
                <w:sz w:val="28"/>
                <w:szCs w:val="28"/>
              </w:rPr>
            </w:pPr>
            <w:r w:rsidRPr="00746FD6">
              <w:rPr>
                <w:rFonts w:ascii="FangSong" w:eastAsia="FangSong" w:hAnsi="FangSong" w:hint="eastAsia"/>
                <w:b/>
                <w:sz w:val="28"/>
                <w:szCs w:val="28"/>
              </w:rPr>
              <w:t>一</w:t>
            </w:r>
            <w:r w:rsidRPr="00746FD6">
              <w:rPr>
                <w:rFonts w:ascii="FangSong" w:eastAsia="FangSong" w:hAnsi="FangSong"/>
                <w:b/>
                <w:sz w:val="28"/>
                <w:szCs w:val="28"/>
              </w:rPr>
              <w:t>、</w:t>
            </w:r>
            <w:r w:rsidR="00D0706A" w:rsidRPr="00746FD6">
              <w:rPr>
                <w:rFonts w:ascii="FangSong" w:eastAsia="FangSong" w:hAnsi="FangSong" w:hint="eastAsia"/>
                <w:b/>
                <w:sz w:val="28"/>
                <w:szCs w:val="28"/>
              </w:rPr>
              <w:t>满足《中华人民共和国政府采购法》第二十二条规定；</w:t>
            </w:r>
          </w:p>
          <w:p w14:paraId="6E462631" w14:textId="77777777" w:rsidR="000B4B17" w:rsidRPr="00746FD6" w:rsidRDefault="000B4B17" w:rsidP="000B4B17">
            <w:pPr>
              <w:tabs>
                <w:tab w:val="left" w:pos="1134"/>
              </w:tabs>
              <w:spacing w:after="60"/>
              <w:rPr>
                <w:rFonts w:ascii="FangSong" w:eastAsia="FangSong" w:hAnsi="FangSong" w:cs="宋体"/>
                <w:color w:val="000000"/>
                <w:sz w:val="24"/>
                <w:szCs w:val="21"/>
              </w:rPr>
            </w:pPr>
            <w:r w:rsidRPr="00746FD6">
              <w:rPr>
                <w:rFonts w:ascii="FangSong" w:eastAsia="FangSong" w:hAnsi="FangSong" w:cs="宋体" w:hint="eastAsia"/>
                <w:color w:val="000000"/>
                <w:sz w:val="24"/>
                <w:szCs w:val="21"/>
              </w:rPr>
              <w:t>（</w:t>
            </w:r>
            <w:r w:rsidRPr="00746FD6">
              <w:rPr>
                <w:rFonts w:ascii="FangSong" w:eastAsia="FangSong" w:hAnsi="FangSong" w:cs="宋体"/>
                <w:color w:val="000000"/>
                <w:sz w:val="24"/>
                <w:szCs w:val="21"/>
              </w:rPr>
              <w:t>1）具备投标条件的中华人民共和国的法人或其它组织；</w:t>
            </w:r>
          </w:p>
          <w:p w14:paraId="14341EE3" w14:textId="77777777" w:rsidR="000B4B17" w:rsidRPr="00746FD6" w:rsidRDefault="000B4B17" w:rsidP="000B4B17">
            <w:pPr>
              <w:spacing w:after="60"/>
              <w:rPr>
                <w:rFonts w:ascii="FangSong" w:eastAsia="FangSong" w:hAnsi="FangSong" w:cs="宋体"/>
                <w:color w:val="000000"/>
                <w:sz w:val="24"/>
                <w:szCs w:val="21"/>
              </w:rPr>
            </w:pPr>
            <w:r w:rsidRPr="00746FD6">
              <w:rPr>
                <w:rFonts w:ascii="FangSong" w:eastAsia="FangSong" w:hAnsi="FangSong" w:cs="宋体" w:hint="eastAsia"/>
                <w:color w:val="000000"/>
                <w:sz w:val="24"/>
                <w:szCs w:val="21"/>
              </w:rPr>
              <w:t>（</w:t>
            </w:r>
            <w:r w:rsidRPr="00746FD6">
              <w:rPr>
                <w:rFonts w:ascii="FangSong" w:eastAsia="FangSong" w:hAnsi="FangSong" w:cs="宋体"/>
                <w:color w:val="000000"/>
                <w:sz w:val="24"/>
                <w:szCs w:val="21"/>
              </w:rPr>
              <w:t>2）符合《中华人民共和国政府采购法》第二十二条相关规定；</w:t>
            </w:r>
          </w:p>
          <w:p w14:paraId="2672D50C" w14:textId="77777777" w:rsidR="000B4B17" w:rsidRPr="00746FD6" w:rsidRDefault="000B4B17" w:rsidP="000B4B17">
            <w:pPr>
              <w:spacing w:after="60"/>
              <w:rPr>
                <w:rFonts w:ascii="FangSong" w:eastAsia="FangSong" w:hAnsi="FangSong" w:cs="宋体"/>
                <w:color w:val="000000"/>
                <w:sz w:val="24"/>
                <w:szCs w:val="21"/>
              </w:rPr>
            </w:pPr>
            <w:r w:rsidRPr="00746FD6">
              <w:rPr>
                <w:rFonts w:ascii="FangSong" w:eastAsia="FangSong" w:hAnsi="FangSong" w:cs="宋体" w:hint="eastAsia"/>
                <w:color w:val="000000"/>
                <w:sz w:val="24"/>
                <w:szCs w:val="21"/>
              </w:rPr>
              <w:t>（</w:t>
            </w:r>
            <w:r w:rsidRPr="00746FD6">
              <w:rPr>
                <w:rFonts w:ascii="FangSong" w:eastAsia="FangSong" w:hAnsi="FangSong" w:cs="宋体"/>
                <w:color w:val="000000"/>
                <w:sz w:val="24"/>
                <w:szCs w:val="21"/>
              </w:rPr>
              <w:t xml:space="preserve">3）投标人未被列入“信用中国”网站（www.creditchina.gov.cn）“失信被执行人”、“重大税收违法案件当事人名单” </w:t>
            </w:r>
            <w:r w:rsidRPr="00746FD6">
              <w:rPr>
                <w:rFonts w:ascii="FangSong" w:eastAsia="FangSong" w:hAnsi="FangSong" w:cs="宋体" w:hint="eastAsia"/>
                <w:color w:val="000000"/>
                <w:sz w:val="24"/>
                <w:szCs w:val="21"/>
              </w:rPr>
              <w:t>、“政府采购严重违法失信名单”；不处于中国政府采购网（</w:t>
            </w:r>
            <w:r w:rsidRPr="00746FD6">
              <w:rPr>
                <w:rFonts w:ascii="FangSong" w:eastAsia="FangSong" w:hAnsi="FangSong" w:cs="宋体"/>
                <w:color w:val="000000"/>
                <w:sz w:val="24"/>
                <w:szCs w:val="21"/>
              </w:rPr>
              <w:t>www.ccgp.gov.cn）“政府采购严重违法失信行为信息记录”中的禁止参加政府采购活动期间；（以代理机构于评标当天在“信用中国”网站（www.creditchina.gov.cn）及中国政府采购网(www.ccgp.gov.cn)查询结果为准，同时对信用信息查询记录进行存档。如相关失信记录已失效或查询不到，则必须出具其信用良好的承诺书原件扫描件）</w:t>
            </w:r>
          </w:p>
          <w:p w14:paraId="44C74B91" w14:textId="3ABEA220" w:rsidR="001710B4" w:rsidRPr="00746FD6" w:rsidRDefault="000B4B17">
            <w:pPr>
              <w:snapToGrid w:val="0"/>
              <w:spacing w:line="360" w:lineRule="auto"/>
              <w:rPr>
                <w:rFonts w:ascii="FangSong" w:eastAsia="FangSong" w:hAnsi="FangSong" w:cs="宋体"/>
                <w:color w:val="000000"/>
                <w:sz w:val="24"/>
                <w:szCs w:val="21"/>
              </w:rPr>
            </w:pPr>
            <w:r w:rsidRPr="00746FD6">
              <w:rPr>
                <w:rFonts w:ascii="FangSong" w:eastAsia="FangSong" w:hAnsi="FangSong" w:cs="宋体" w:hint="eastAsia"/>
                <w:color w:val="000000"/>
                <w:sz w:val="24"/>
                <w:szCs w:val="21"/>
              </w:rPr>
              <w:t>（</w:t>
            </w:r>
            <w:r w:rsidRPr="00746FD6">
              <w:rPr>
                <w:rFonts w:ascii="FangSong" w:eastAsia="FangSong" w:hAnsi="FangSong" w:cs="宋体"/>
                <w:color w:val="000000"/>
                <w:sz w:val="24"/>
                <w:szCs w:val="21"/>
              </w:rPr>
              <w:t>4）本项目不允许联合体投标。不接受中标备选方案。</w:t>
            </w:r>
          </w:p>
          <w:p w14:paraId="4CD1A686" w14:textId="77777777" w:rsidR="001710B4" w:rsidRPr="00746FD6" w:rsidRDefault="00D0706A">
            <w:pPr>
              <w:snapToGrid w:val="0"/>
              <w:spacing w:line="360" w:lineRule="auto"/>
              <w:rPr>
                <w:rFonts w:ascii="FangSong" w:eastAsia="FangSong" w:hAnsi="FangSong"/>
                <w:b/>
                <w:sz w:val="28"/>
                <w:szCs w:val="28"/>
              </w:rPr>
            </w:pPr>
            <w:r w:rsidRPr="00746FD6">
              <w:rPr>
                <w:rFonts w:ascii="FangSong" w:eastAsia="FangSong" w:hAnsi="FangSong" w:hint="eastAsia"/>
                <w:b/>
                <w:sz w:val="28"/>
                <w:szCs w:val="28"/>
              </w:rPr>
              <w:lastRenderedPageBreak/>
              <w:t>二、落实政府采购政策需满足的资格要求：</w:t>
            </w:r>
          </w:p>
          <w:p w14:paraId="1E43AF9B" w14:textId="77777777" w:rsidR="00CC0161" w:rsidRPr="00746FD6" w:rsidRDefault="005D1882" w:rsidP="00CC0161">
            <w:pPr>
              <w:adjustRightInd w:val="0"/>
              <w:snapToGrid w:val="0"/>
              <w:spacing w:line="360" w:lineRule="auto"/>
              <w:rPr>
                <w:rFonts w:ascii="FangSong" w:eastAsia="FangSong" w:hAnsi="FangSong" w:cs="宋体"/>
                <w:color w:val="000000"/>
                <w:sz w:val="24"/>
                <w:szCs w:val="21"/>
              </w:rPr>
            </w:pPr>
            <w:sdt>
              <w:sdtPr>
                <w:rPr>
                  <w:rFonts w:ascii="FangSong" w:eastAsia="FangSong" w:hAnsi="FangSong" w:hint="eastAsia"/>
                  <w:sz w:val="24"/>
                </w:rPr>
                <w:id w:val="-1940987593"/>
                <w14:checkbox>
                  <w14:checked w14:val="0"/>
                  <w14:checkedState w14:val="00FE" w14:font="Wingdings"/>
                  <w14:uncheckedState w14:val="2610" w14:font="MS Gothic"/>
                </w14:checkbox>
              </w:sdtPr>
              <w:sdtEndPr/>
              <w:sdtContent>
                <w:r w:rsidR="00CC0161" w:rsidRPr="00746FD6">
                  <w:rPr>
                    <w:rFonts w:ascii="Segoe UI Symbol" w:eastAsia="FangSong" w:hAnsi="Segoe UI Symbol" w:cs="Segoe UI Symbol"/>
                    <w:sz w:val="24"/>
                  </w:rPr>
                  <w:t>☐</w:t>
                </w:r>
              </w:sdtContent>
            </w:sdt>
            <w:r w:rsidR="000B4B17" w:rsidRPr="00746FD6">
              <w:rPr>
                <w:rFonts w:ascii="FangSong" w:eastAsia="FangSong" w:hAnsi="FangSong" w:cs="宋体" w:hint="eastAsia"/>
                <w:color w:val="000000"/>
                <w:sz w:val="24"/>
                <w:szCs w:val="21"/>
              </w:rPr>
              <w:t>本项目属于专门面向中小企业采购的项目。所有货物的制造商应为中小微企业。投标人应按要求出具《中小企业声明函》；属于监狱企业的，提供由省级以上监狱管理局、戒毒管理局</w:t>
            </w:r>
            <w:r w:rsidR="000B4B17" w:rsidRPr="00746FD6">
              <w:rPr>
                <w:rFonts w:ascii="FangSong" w:eastAsia="FangSong" w:hAnsi="FangSong" w:cs="宋体"/>
                <w:color w:val="000000"/>
                <w:sz w:val="24"/>
                <w:szCs w:val="21"/>
              </w:rPr>
              <w:t>(含新疆生产建设兵团)出具的属于监狱企业的证明文件；属于残疾人福利性单位的，提供《残疾人福利性单位声明函》。</w:t>
            </w:r>
          </w:p>
          <w:p w14:paraId="0112C373" w14:textId="7A53C710" w:rsidR="00CC0161" w:rsidRPr="00746FD6" w:rsidRDefault="005D1882" w:rsidP="00CC0161">
            <w:pPr>
              <w:adjustRightInd w:val="0"/>
              <w:snapToGrid w:val="0"/>
              <w:spacing w:line="360" w:lineRule="auto"/>
              <w:rPr>
                <w:rFonts w:ascii="FangSong" w:eastAsia="FangSong" w:hAnsi="FangSong" w:cs="宋体"/>
                <w:color w:val="000000"/>
                <w:szCs w:val="21"/>
              </w:rPr>
            </w:pPr>
            <w:sdt>
              <w:sdtPr>
                <w:rPr>
                  <w:rFonts w:ascii="FangSong" w:eastAsia="FangSong" w:hAnsi="FangSong" w:hint="eastAsia"/>
                  <w:sz w:val="24"/>
                </w:rPr>
                <w:id w:val="1317458134"/>
                <w14:checkbox>
                  <w14:checked w14:val="0"/>
                  <w14:checkedState w14:val="00FE" w14:font="Wingdings"/>
                  <w14:uncheckedState w14:val="2610" w14:font="MS Gothic"/>
                </w14:checkbox>
              </w:sdtPr>
              <w:sdtEndPr/>
              <w:sdtContent>
                <w:r w:rsidR="00CC0161" w:rsidRPr="00746FD6">
                  <w:rPr>
                    <w:rFonts w:ascii="Segoe UI Symbol" w:eastAsia="FangSong" w:hAnsi="Segoe UI Symbol" w:cs="Segoe UI Symbol"/>
                    <w:sz w:val="24"/>
                  </w:rPr>
                  <w:t>☐</w:t>
                </w:r>
              </w:sdtContent>
            </w:sdt>
            <w:r w:rsidR="00CC0161" w:rsidRPr="00746FD6">
              <w:rPr>
                <w:rFonts w:ascii="FangSong" w:eastAsia="FangSong" w:hAnsi="FangSong" w:cs="宋体" w:hint="eastAsia"/>
                <w:color w:val="000000"/>
                <w:sz w:val="24"/>
                <w:szCs w:val="21"/>
              </w:rPr>
              <w:t>本项目不属于专门面向中小企业采购的项目。</w:t>
            </w:r>
          </w:p>
        </w:tc>
      </w:tr>
      <w:tr w:rsidR="001710B4" w14:paraId="1C8A0353" w14:textId="77777777" w:rsidTr="000E0423">
        <w:trPr>
          <w:trHeight w:val="446"/>
        </w:trPr>
        <w:tc>
          <w:tcPr>
            <w:tcW w:w="987" w:type="dxa"/>
            <w:vAlign w:val="center"/>
          </w:tcPr>
          <w:p w14:paraId="12315F2C"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lastRenderedPageBreak/>
              <w:t>7</w:t>
            </w:r>
          </w:p>
        </w:tc>
        <w:tc>
          <w:tcPr>
            <w:tcW w:w="2794" w:type="dxa"/>
            <w:vAlign w:val="center"/>
          </w:tcPr>
          <w:p w14:paraId="0B1CDF06" w14:textId="77777777" w:rsidR="001710B4" w:rsidRPr="00241F22" w:rsidRDefault="00D0706A">
            <w:pPr>
              <w:snapToGrid w:val="0"/>
              <w:spacing w:line="360" w:lineRule="auto"/>
              <w:jc w:val="center"/>
              <w:rPr>
                <w:rFonts w:ascii="仿宋" w:eastAsia="仿宋" w:hAnsi="仿宋"/>
                <w:b/>
                <w:sz w:val="28"/>
                <w:szCs w:val="28"/>
              </w:rPr>
            </w:pPr>
            <w:commentRangeStart w:id="1"/>
            <w:r w:rsidRPr="00241F22">
              <w:rPr>
                <w:rFonts w:ascii="仿宋" w:eastAsia="仿宋" w:hAnsi="仿宋" w:hint="eastAsia"/>
                <w:b/>
                <w:sz w:val="28"/>
                <w:szCs w:val="28"/>
              </w:rPr>
              <w:t>采购方式</w:t>
            </w:r>
            <w:commentRangeEnd w:id="1"/>
            <w:r w:rsidR="000B4B17" w:rsidRPr="00241F22">
              <w:rPr>
                <w:rStyle w:val="af0"/>
                <w:b/>
              </w:rPr>
              <w:commentReference w:id="1"/>
            </w:r>
          </w:p>
        </w:tc>
        <w:tc>
          <w:tcPr>
            <w:tcW w:w="10171" w:type="dxa"/>
            <w:gridSpan w:val="2"/>
            <w:vAlign w:val="center"/>
          </w:tcPr>
          <w:p w14:paraId="1B2CB0DE" w14:textId="748A9BBB" w:rsidR="001710B4" w:rsidRPr="00522FDF" w:rsidRDefault="005D1882" w:rsidP="00522FDF">
            <w:sdt>
              <w:sdtPr>
                <w:id w:val="75016171"/>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公开招标、</w:t>
            </w:r>
            <w:sdt>
              <w:sdtPr>
                <w:id w:val="-508369101"/>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邀请招标、</w:t>
            </w:r>
            <w:sdt>
              <w:sdtPr>
                <w:id w:val="445971123"/>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竞争性谈判、</w:t>
            </w:r>
            <w:sdt>
              <w:sdtPr>
                <w:id w:val="-1433045906"/>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询价、</w:t>
            </w:r>
            <w:sdt>
              <w:sdtPr>
                <w:id w:val="-1249650443"/>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单一来源采购、</w:t>
            </w:r>
            <w:sdt>
              <w:sdtPr>
                <w:id w:val="26384608"/>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竞争性磋商</w:t>
            </w:r>
          </w:p>
        </w:tc>
      </w:tr>
      <w:tr w:rsidR="001710B4" w14:paraId="5BFB8979" w14:textId="77777777" w:rsidTr="000E0423">
        <w:trPr>
          <w:trHeight w:val="464"/>
        </w:trPr>
        <w:tc>
          <w:tcPr>
            <w:tcW w:w="987" w:type="dxa"/>
            <w:vAlign w:val="center"/>
          </w:tcPr>
          <w:p w14:paraId="75AE5659"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8</w:t>
            </w:r>
          </w:p>
        </w:tc>
        <w:tc>
          <w:tcPr>
            <w:tcW w:w="2794" w:type="dxa"/>
            <w:vAlign w:val="center"/>
          </w:tcPr>
          <w:p w14:paraId="3C33944F"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评审规则</w:t>
            </w:r>
          </w:p>
        </w:tc>
        <w:tc>
          <w:tcPr>
            <w:tcW w:w="10171" w:type="dxa"/>
            <w:gridSpan w:val="2"/>
            <w:vAlign w:val="center"/>
          </w:tcPr>
          <w:p w14:paraId="21CD7DD5" w14:textId="42BE8098"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(1)评标方法：</w:t>
            </w:r>
            <w:sdt>
              <w:sdtPr>
                <w:id w:val="63268505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Pr>
                <w:rFonts w:ascii="仿宋" w:eastAsia="仿宋" w:hAnsi="仿宋" w:hint="eastAsia"/>
                <w:sz w:val="28"/>
                <w:szCs w:val="28"/>
              </w:rPr>
              <w:t>综合评分法、</w:t>
            </w:r>
            <w:sdt>
              <w:sdtPr>
                <w:id w:val="48837470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Pr>
                <w:rFonts w:ascii="仿宋" w:eastAsia="仿宋" w:hAnsi="仿宋" w:hint="eastAsia"/>
                <w:sz w:val="28"/>
                <w:szCs w:val="28"/>
              </w:rPr>
              <w:t>最低评标价法</w:t>
            </w:r>
          </w:p>
          <w:p w14:paraId="636113C4"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(2)推荐中标候选人方式：</w:t>
            </w:r>
          </w:p>
          <w:p w14:paraId="1E4039AC" w14:textId="2D9BC73B" w:rsidR="001710B4" w:rsidRDefault="005D1882">
            <w:pPr>
              <w:snapToGrid w:val="0"/>
              <w:spacing w:line="360" w:lineRule="auto"/>
              <w:rPr>
                <w:rFonts w:ascii="仿宋" w:eastAsia="仿宋" w:hAnsi="仿宋"/>
                <w:sz w:val="28"/>
                <w:szCs w:val="28"/>
              </w:rPr>
            </w:pPr>
            <w:sdt>
              <w:sdtPr>
                <w:id w:val="-1851628172"/>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w:t>
            </w:r>
            <w:proofErr w:type="gramStart"/>
            <w:r w:rsidR="00D0706A">
              <w:rPr>
                <w:rFonts w:ascii="仿宋" w:eastAsia="仿宋" w:hAnsi="仿宋" w:hint="eastAsia"/>
                <w:sz w:val="28"/>
                <w:szCs w:val="28"/>
              </w:rPr>
              <w:t>一</w:t>
            </w:r>
            <w:proofErr w:type="gramEnd"/>
            <w:r w:rsidR="00D0706A">
              <w:rPr>
                <w:rFonts w:ascii="仿宋" w:eastAsia="仿宋" w:hAnsi="仿宋" w:hint="eastAsia"/>
                <w:sz w:val="28"/>
                <w:szCs w:val="28"/>
              </w:rPr>
              <w:t>：综合评分法：推荐综合得分排名第一的投标人为第一中标候选人，排名第二的投标人为第二中标候选人，排名第三的投标人为第三中标候选人。</w:t>
            </w:r>
          </w:p>
          <w:p w14:paraId="20F12B71" w14:textId="24D01C63" w:rsidR="001710B4" w:rsidRDefault="005D1882">
            <w:pPr>
              <w:snapToGrid w:val="0"/>
              <w:spacing w:line="360" w:lineRule="auto"/>
              <w:rPr>
                <w:rFonts w:ascii="仿宋" w:eastAsia="仿宋" w:hAnsi="仿宋"/>
                <w:sz w:val="28"/>
                <w:szCs w:val="28"/>
              </w:rPr>
            </w:pPr>
            <w:sdt>
              <w:sdtPr>
                <w:id w:val="2815685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方式二：最低评标价法：按照投标报价由低到高的顺序推荐3名中标候选人。</w:t>
            </w:r>
          </w:p>
          <w:p w14:paraId="5F1C4B1E" w14:textId="323A568B" w:rsidR="001710B4" w:rsidRDefault="00A92263" w:rsidP="005515E6">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其中，若</w:t>
            </w:r>
            <w:r w:rsidR="00D0706A">
              <w:rPr>
                <w:rFonts w:ascii="仿宋" w:eastAsia="仿宋" w:hAnsi="仿宋" w:hint="eastAsia"/>
                <w:sz w:val="28"/>
                <w:szCs w:val="28"/>
              </w:rPr>
              <w:t>中标候选人并列的，由采购人采取下述方式确定中标人。</w:t>
            </w:r>
          </w:p>
          <w:p w14:paraId="5B7A9929" w14:textId="2A7FF5B2" w:rsidR="001710B4" w:rsidRDefault="005D1882" w:rsidP="005515E6">
            <w:pPr>
              <w:snapToGrid w:val="0"/>
              <w:spacing w:line="360" w:lineRule="auto"/>
              <w:ind w:firstLineChars="200" w:firstLine="420"/>
              <w:rPr>
                <w:rFonts w:ascii="仿宋" w:eastAsia="仿宋" w:hAnsi="仿宋"/>
                <w:sz w:val="28"/>
                <w:szCs w:val="28"/>
              </w:rPr>
            </w:pPr>
            <w:sdt>
              <w:sdtPr>
                <w:id w:val="2117478870"/>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w:t>
            </w:r>
            <w:proofErr w:type="gramStart"/>
            <w:r w:rsidR="00D0706A">
              <w:rPr>
                <w:rFonts w:ascii="仿宋" w:eastAsia="仿宋" w:hAnsi="仿宋" w:hint="eastAsia"/>
                <w:sz w:val="28"/>
                <w:szCs w:val="28"/>
              </w:rPr>
              <w:t>一</w:t>
            </w:r>
            <w:proofErr w:type="gramEnd"/>
            <w:r w:rsidR="00D0706A">
              <w:rPr>
                <w:rFonts w:ascii="仿宋" w:eastAsia="仿宋" w:hAnsi="仿宋" w:hint="eastAsia"/>
                <w:sz w:val="28"/>
                <w:szCs w:val="28"/>
              </w:rPr>
              <w:t>：随机抽取；</w:t>
            </w:r>
          </w:p>
          <w:p w14:paraId="09529CE1" w14:textId="1CE9C656" w:rsidR="001710B4" w:rsidRDefault="005D1882" w:rsidP="005515E6">
            <w:pPr>
              <w:snapToGrid w:val="0"/>
              <w:spacing w:line="360" w:lineRule="auto"/>
              <w:ind w:firstLineChars="200" w:firstLine="420"/>
              <w:rPr>
                <w:rFonts w:ascii="仿宋" w:eastAsia="仿宋" w:hAnsi="仿宋"/>
                <w:sz w:val="28"/>
                <w:szCs w:val="28"/>
              </w:rPr>
            </w:pPr>
            <w:sdt>
              <w:sdtPr>
                <w:id w:val="-1542116372"/>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方式二：按技术部分得分高低顺序。</w:t>
            </w:r>
          </w:p>
          <w:p w14:paraId="41591531" w14:textId="0316DF2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lastRenderedPageBreak/>
              <w:t>(</w:t>
            </w:r>
            <w:r w:rsidR="00A92263">
              <w:rPr>
                <w:rFonts w:ascii="仿宋" w:eastAsia="仿宋" w:hAnsi="仿宋"/>
                <w:sz w:val="28"/>
                <w:szCs w:val="28"/>
              </w:rPr>
              <w:t>3</w:t>
            </w:r>
            <w:r>
              <w:rPr>
                <w:rFonts w:ascii="仿宋" w:eastAsia="仿宋" w:hAnsi="仿宋" w:hint="eastAsia"/>
                <w:sz w:val="28"/>
                <w:szCs w:val="28"/>
              </w:rPr>
              <w:t>)评审因素及对应的分值、权重：</w:t>
            </w:r>
          </w:p>
          <w:p w14:paraId="118ECE26"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货物技术参数和性能指标；分值</w:t>
            </w:r>
            <w:r>
              <w:rPr>
                <w:rFonts w:ascii="仿宋" w:eastAsia="仿宋" w:hAnsi="仿宋" w:hint="eastAsia"/>
                <w:sz w:val="28"/>
                <w:szCs w:val="28"/>
                <w:u w:val="single"/>
              </w:rPr>
              <w:t xml:space="preserve">  </w:t>
            </w:r>
            <w:r>
              <w:rPr>
                <w:rFonts w:ascii="仿宋" w:eastAsia="仿宋" w:hAnsi="仿宋" w:hint="eastAsia"/>
                <w:sz w:val="28"/>
                <w:szCs w:val="28"/>
              </w:rPr>
              <w:t>分；权重</w:t>
            </w:r>
            <w:r>
              <w:rPr>
                <w:rFonts w:ascii="仿宋" w:eastAsia="仿宋" w:hAnsi="仿宋" w:hint="eastAsia"/>
                <w:sz w:val="28"/>
                <w:szCs w:val="28"/>
                <w:u w:val="single"/>
              </w:rPr>
              <w:t xml:space="preserve">  </w:t>
            </w:r>
            <w:r>
              <w:rPr>
                <w:rFonts w:ascii="仿宋" w:eastAsia="仿宋" w:hAnsi="仿宋" w:hint="eastAsia"/>
                <w:sz w:val="28"/>
                <w:szCs w:val="28"/>
              </w:rPr>
              <w:t>%。</w:t>
            </w:r>
          </w:p>
          <w:p w14:paraId="2E873703" w14:textId="2D5E2167" w:rsidR="001710B4" w:rsidRDefault="00D0706A">
            <w:pPr>
              <w:snapToGrid w:val="0"/>
              <w:spacing w:line="360" w:lineRule="auto"/>
              <w:rPr>
                <w:rFonts w:ascii="仿宋" w:eastAsia="仿宋" w:hAnsi="仿宋"/>
                <w:b/>
                <w:bCs/>
                <w:sz w:val="28"/>
                <w:szCs w:val="28"/>
              </w:rPr>
            </w:pPr>
            <w:commentRangeStart w:id="2"/>
            <w:r w:rsidRPr="0084284D">
              <w:rPr>
                <w:rFonts w:ascii="仿宋" w:eastAsia="仿宋" w:hAnsi="仿宋" w:hint="eastAsia"/>
                <w:b/>
                <w:bCs/>
                <w:sz w:val="28"/>
                <w:szCs w:val="28"/>
              </w:rPr>
              <w:t>评审细则</w:t>
            </w:r>
            <w:commentRangeEnd w:id="2"/>
            <w:r w:rsidR="00241F22">
              <w:rPr>
                <w:rStyle w:val="af0"/>
              </w:rPr>
              <w:commentReference w:id="2"/>
            </w:r>
            <w:r w:rsidR="00F56932" w:rsidRPr="0084284D">
              <w:rPr>
                <w:rFonts w:ascii="仿宋" w:eastAsia="仿宋" w:hAnsi="仿宋" w:hint="eastAsia"/>
                <w:b/>
                <w:bCs/>
                <w:sz w:val="28"/>
                <w:szCs w:val="28"/>
              </w:rPr>
              <w:t>如下</w:t>
            </w:r>
            <w:r w:rsidR="0084284D">
              <w:rPr>
                <w:rFonts w:ascii="仿宋" w:eastAsia="仿宋" w:hAnsi="仿宋" w:hint="eastAsia"/>
                <w:b/>
                <w:bCs/>
                <w:sz w:val="28"/>
                <w:szCs w:val="28"/>
              </w:rPr>
              <w:t>:</w:t>
            </w:r>
          </w:p>
          <w:p w14:paraId="0F34273D" w14:textId="1BF66BF0" w:rsidR="00CC0161" w:rsidRPr="00CC0161" w:rsidRDefault="00CC0161" w:rsidP="00CC0161">
            <w:pPr>
              <w:pStyle w:val="3"/>
              <w:rPr>
                <w:rFonts w:ascii="仿宋" w:eastAsia="仿宋" w:hAnsi="仿宋"/>
                <w:sz w:val="28"/>
                <w:szCs w:val="28"/>
              </w:rPr>
            </w:pPr>
            <w:r w:rsidRPr="00B156F7">
              <w:rPr>
                <w:rFonts w:ascii="仿宋" w:eastAsia="仿宋" w:hAnsi="仿宋" w:hint="eastAsia"/>
                <w:sz w:val="28"/>
                <w:szCs w:val="28"/>
              </w:rPr>
              <w:t>附上</w:t>
            </w:r>
            <w:r w:rsidRPr="00B156F7">
              <w:rPr>
                <w:rFonts w:ascii="仿宋" w:eastAsia="仿宋" w:hAnsi="仿宋"/>
                <w:sz w:val="28"/>
                <w:szCs w:val="28"/>
              </w:rPr>
              <w:t>评分表</w:t>
            </w:r>
          </w:p>
          <w:p w14:paraId="5380EAB2" w14:textId="77777777" w:rsidR="00CC0161" w:rsidRPr="00CC0161" w:rsidRDefault="00CC0161" w:rsidP="00CC0161">
            <w:pPr>
              <w:pStyle w:val="3"/>
            </w:pPr>
          </w:p>
          <w:p w14:paraId="3441D0FF" w14:textId="58DB3A4E" w:rsidR="001710B4" w:rsidRDefault="001710B4">
            <w:pPr>
              <w:pStyle w:val="3"/>
              <w:ind w:firstLineChars="200" w:firstLine="643"/>
              <w:rPr>
                <w:rFonts w:ascii="仿宋" w:eastAsia="仿宋" w:hAnsi="仿宋"/>
              </w:rPr>
            </w:pPr>
          </w:p>
        </w:tc>
      </w:tr>
    </w:tbl>
    <w:p w14:paraId="5BD5C1B2" w14:textId="77777777" w:rsidR="001710B4" w:rsidRDefault="001710B4">
      <w:pPr>
        <w:autoSpaceDE w:val="0"/>
        <w:autoSpaceDN w:val="0"/>
        <w:adjustRightInd w:val="0"/>
        <w:spacing w:line="360" w:lineRule="auto"/>
        <w:rPr>
          <w:rFonts w:ascii="仿宋" w:eastAsia="仿宋" w:hAnsi="仿宋" w:cs="Helvetica Neue"/>
          <w:b/>
          <w:bCs/>
          <w:color w:val="000000" w:themeColor="text1"/>
          <w:kern w:val="0"/>
          <w:sz w:val="32"/>
          <w:szCs w:val="32"/>
        </w:rPr>
      </w:pPr>
    </w:p>
    <w:p w14:paraId="3274A23B" w14:textId="77777777" w:rsidR="001710B4" w:rsidRDefault="00D0706A">
      <w:pPr>
        <w:pStyle w:val="3"/>
        <w:spacing w:line="360" w:lineRule="auto"/>
        <w:rPr>
          <w:rFonts w:ascii="仿宋" w:eastAsia="仿宋" w:hAnsi="仿宋"/>
        </w:rPr>
      </w:pPr>
      <w:r>
        <w:rPr>
          <w:rFonts w:ascii="仿宋" w:eastAsia="仿宋" w:hAnsi="仿宋"/>
        </w:rPr>
        <w:br w:type="page"/>
      </w:r>
    </w:p>
    <w:p w14:paraId="3F807FBC"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lastRenderedPageBreak/>
        <w:t>合同管理</w:t>
      </w:r>
      <w:r>
        <w:rPr>
          <w:rFonts w:ascii="仿宋" w:eastAsia="仿宋" w:hAnsi="仿宋" w:cs="Helvetica Neue"/>
          <w:b/>
          <w:bCs/>
          <w:color w:val="000000" w:themeColor="text1"/>
          <w:kern w:val="0"/>
          <w:sz w:val="32"/>
          <w:szCs w:val="32"/>
        </w:rPr>
        <w:t>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2423"/>
        <w:gridCol w:w="2268"/>
        <w:gridCol w:w="5480"/>
      </w:tblGrid>
      <w:tr w:rsidR="001710B4" w14:paraId="0972E1AD" w14:textId="77777777" w:rsidTr="00241F22">
        <w:trPr>
          <w:trHeight w:val="446"/>
        </w:trPr>
        <w:tc>
          <w:tcPr>
            <w:tcW w:w="13952" w:type="dxa"/>
            <w:gridSpan w:val="5"/>
            <w:vAlign w:val="center"/>
          </w:tcPr>
          <w:p w14:paraId="3FB12205" w14:textId="77777777" w:rsidR="001710B4" w:rsidRPr="00241F22" w:rsidRDefault="00D0706A">
            <w:pPr>
              <w:snapToGrid w:val="0"/>
              <w:spacing w:line="360" w:lineRule="auto"/>
              <w:jc w:val="center"/>
              <w:rPr>
                <w:rFonts w:ascii="仿宋" w:eastAsia="仿宋" w:hAnsi="仿宋"/>
                <w:b/>
                <w:sz w:val="22"/>
                <w:szCs w:val="28"/>
              </w:rPr>
            </w:pPr>
            <w:r w:rsidRPr="00241F22">
              <w:rPr>
                <w:rFonts w:ascii="仿宋" w:eastAsia="仿宋" w:hAnsi="仿宋" w:hint="eastAsia"/>
                <w:b/>
                <w:sz w:val="28"/>
                <w:szCs w:val="28"/>
              </w:rPr>
              <w:t>内容</w:t>
            </w:r>
          </w:p>
        </w:tc>
      </w:tr>
      <w:tr w:rsidR="00C80A42" w14:paraId="696BEA4B" w14:textId="77777777" w:rsidTr="00934E01">
        <w:trPr>
          <w:trHeight w:val="1278"/>
        </w:trPr>
        <w:tc>
          <w:tcPr>
            <w:tcW w:w="987" w:type="dxa"/>
            <w:vAlign w:val="center"/>
          </w:tcPr>
          <w:p w14:paraId="174864BE" w14:textId="77777777" w:rsidR="00C80A42" w:rsidRDefault="00C80A42">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4F4D9E05" w14:textId="77777777" w:rsidR="00C80A42" w:rsidRPr="00241F22" w:rsidRDefault="00C80A42">
            <w:pPr>
              <w:snapToGrid w:val="0"/>
              <w:spacing w:line="360" w:lineRule="auto"/>
              <w:jc w:val="center"/>
              <w:rPr>
                <w:rFonts w:ascii="仿宋" w:eastAsia="仿宋" w:hAnsi="仿宋"/>
                <w:b/>
                <w:sz w:val="28"/>
                <w:szCs w:val="28"/>
              </w:rPr>
            </w:pPr>
            <w:r w:rsidRPr="00241F22">
              <w:rPr>
                <w:rFonts w:ascii="仿宋" w:eastAsia="仿宋" w:hAnsi="仿宋" w:cs="Helvetica Neue" w:hint="eastAsia"/>
                <w:b/>
                <w:color w:val="000000" w:themeColor="text1"/>
                <w:kern w:val="0"/>
                <w:sz w:val="28"/>
                <w:szCs w:val="28"/>
                <w:u w:color="5E6B87"/>
              </w:rPr>
              <w:t>合同</w:t>
            </w:r>
            <w:r w:rsidRPr="00241F22">
              <w:rPr>
                <w:rFonts w:ascii="仿宋" w:eastAsia="仿宋" w:hAnsi="仿宋" w:cs="Helvetica Neue"/>
                <w:b/>
                <w:color w:val="000000" w:themeColor="text1"/>
                <w:kern w:val="0"/>
                <w:sz w:val="28"/>
                <w:szCs w:val="28"/>
                <w:u w:color="5E6B87"/>
              </w:rPr>
              <w:t>类型</w:t>
            </w:r>
          </w:p>
        </w:tc>
        <w:tc>
          <w:tcPr>
            <w:tcW w:w="10171" w:type="dxa"/>
            <w:gridSpan w:val="3"/>
            <w:vAlign w:val="center"/>
          </w:tcPr>
          <w:p w14:paraId="6FB40D37" w14:textId="30B5ED9B" w:rsidR="00C80A42" w:rsidRDefault="00C80A42" w:rsidP="00746FD6">
            <w:pPr>
              <w:autoSpaceDE w:val="0"/>
              <w:autoSpaceDN w:val="0"/>
              <w:adjustRightInd w:val="0"/>
              <w:spacing w:line="360" w:lineRule="auto"/>
              <w:jc w:val="center"/>
              <w:rPr>
                <w:rFonts w:ascii="仿宋" w:eastAsia="仿宋" w:hAnsi="仿宋" w:hint="eastAsia"/>
                <w:b/>
                <w:bCs/>
                <w:sz w:val="28"/>
                <w:szCs w:val="28"/>
              </w:rPr>
            </w:pPr>
            <w:r>
              <w:rPr>
                <w:rFonts w:ascii="仿宋" w:eastAsia="仿宋" w:hAnsi="仿宋" w:hint="eastAsia"/>
                <w:b/>
                <w:bCs/>
                <w:sz w:val="28"/>
                <w:szCs w:val="28"/>
              </w:rPr>
              <w:t>买卖合同</w:t>
            </w:r>
            <w:bookmarkStart w:id="3" w:name="_GoBack"/>
            <w:bookmarkEnd w:id="3"/>
          </w:p>
        </w:tc>
      </w:tr>
      <w:tr w:rsidR="001710B4" w14:paraId="32B7F2F6" w14:textId="77777777" w:rsidTr="00522FDF">
        <w:trPr>
          <w:trHeight w:val="948"/>
        </w:trPr>
        <w:tc>
          <w:tcPr>
            <w:tcW w:w="987" w:type="dxa"/>
            <w:vAlign w:val="center"/>
          </w:tcPr>
          <w:p w14:paraId="6F4106C2"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2CAD2495" w14:textId="77777777" w:rsidR="001710B4" w:rsidRPr="00241F22" w:rsidRDefault="00D0706A">
            <w:pPr>
              <w:snapToGrid w:val="0"/>
              <w:spacing w:line="360" w:lineRule="auto"/>
              <w:jc w:val="center"/>
              <w:rPr>
                <w:rFonts w:ascii="仿宋" w:eastAsia="仿宋" w:hAnsi="仿宋"/>
                <w:b/>
                <w:sz w:val="28"/>
                <w:szCs w:val="28"/>
              </w:rPr>
            </w:pPr>
            <w:commentRangeStart w:id="4"/>
            <w:r w:rsidRPr="00241F22">
              <w:rPr>
                <w:rFonts w:ascii="仿宋" w:eastAsia="仿宋" w:hAnsi="仿宋" w:cs="Helvetica Neue" w:hint="eastAsia"/>
                <w:b/>
                <w:color w:val="000000" w:themeColor="text1"/>
                <w:kern w:val="0"/>
                <w:sz w:val="28"/>
                <w:szCs w:val="28"/>
                <w:u w:color="5E6B87"/>
              </w:rPr>
              <w:t>定价</w:t>
            </w:r>
            <w:r w:rsidRPr="00241F22">
              <w:rPr>
                <w:rFonts w:ascii="仿宋" w:eastAsia="仿宋" w:hAnsi="仿宋" w:cs="Helvetica Neue"/>
                <w:b/>
                <w:color w:val="000000" w:themeColor="text1"/>
                <w:kern w:val="0"/>
                <w:sz w:val="28"/>
                <w:szCs w:val="28"/>
                <w:u w:color="5E6B87"/>
              </w:rPr>
              <w:t>方式</w:t>
            </w:r>
            <w:commentRangeEnd w:id="4"/>
            <w:r w:rsidR="00241F22" w:rsidRPr="00241F22">
              <w:rPr>
                <w:rStyle w:val="af0"/>
                <w:b/>
              </w:rPr>
              <w:commentReference w:id="4"/>
            </w:r>
          </w:p>
        </w:tc>
        <w:tc>
          <w:tcPr>
            <w:tcW w:w="10171" w:type="dxa"/>
            <w:gridSpan w:val="3"/>
            <w:vAlign w:val="center"/>
          </w:tcPr>
          <w:p w14:paraId="7149AE7D" w14:textId="67A3EFC9" w:rsidR="001710B4" w:rsidRP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260569305"/>
                <w14:checkbox>
                  <w14:checked w14:val="1"/>
                  <w14:checkedState w14:val="00FE" w14:font="Wingdings"/>
                  <w14:uncheckedState w14:val="2610" w14:font="MS Gothic"/>
                </w14:checkbox>
              </w:sdtPr>
              <w:sdtEndPr/>
              <w:sdtContent>
                <w:r w:rsidR="0085751F">
                  <w:sym w:font="Wingdings" w:char="F0FE"/>
                </w:r>
              </w:sdtContent>
            </w:sdt>
            <w:r w:rsidR="00D0706A">
              <w:rPr>
                <w:rFonts w:ascii="仿宋" w:eastAsia="仿宋" w:hAnsi="仿宋" w:cs="Helvetica Neue" w:hint="eastAsia"/>
                <w:color w:val="000000" w:themeColor="text1"/>
                <w:kern w:val="0"/>
                <w:sz w:val="28"/>
                <w:szCs w:val="28"/>
                <w:u w:color="5E6B87"/>
              </w:rPr>
              <w:t>固定总价、</w:t>
            </w:r>
            <w:sdt>
              <w:sdtPr>
                <w:id w:val="1187185537"/>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D0706A">
              <w:rPr>
                <w:rFonts w:ascii="仿宋" w:eastAsia="仿宋" w:hAnsi="仿宋" w:cs="Helvetica Neue" w:hint="eastAsia"/>
                <w:color w:val="000000" w:themeColor="text1"/>
                <w:kern w:val="0"/>
                <w:sz w:val="28"/>
                <w:szCs w:val="28"/>
                <w:u w:color="5E6B87"/>
              </w:rPr>
              <w:t>固定单价</w:t>
            </w:r>
          </w:p>
        </w:tc>
      </w:tr>
      <w:tr w:rsidR="001710B4" w14:paraId="53B4CCD7" w14:textId="77777777" w:rsidTr="00241F22">
        <w:trPr>
          <w:trHeight w:val="1087"/>
        </w:trPr>
        <w:tc>
          <w:tcPr>
            <w:tcW w:w="987" w:type="dxa"/>
            <w:vAlign w:val="center"/>
          </w:tcPr>
          <w:p w14:paraId="55F0A374"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Align w:val="center"/>
          </w:tcPr>
          <w:p w14:paraId="0BBB7C0D"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cs="Helvetica Neue" w:hint="eastAsia"/>
                <w:b/>
                <w:color w:val="000000" w:themeColor="text1"/>
                <w:kern w:val="0"/>
                <w:sz w:val="28"/>
                <w:szCs w:val="28"/>
                <w:u w:color="5E6B87"/>
              </w:rPr>
              <w:t>合同</w:t>
            </w:r>
            <w:r w:rsidRPr="00241F22">
              <w:rPr>
                <w:rFonts w:ascii="仿宋" w:eastAsia="仿宋" w:hAnsi="仿宋" w:cs="Helvetica Neue"/>
                <w:b/>
                <w:color w:val="000000" w:themeColor="text1"/>
                <w:kern w:val="0"/>
                <w:sz w:val="28"/>
                <w:szCs w:val="28"/>
                <w:u w:color="5E6B87"/>
              </w:rPr>
              <w:t>文本</w:t>
            </w:r>
            <w:r w:rsidRPr="00241F22">
              <w:rPr>
                <w:rFonts w:ascii="仿宋" w:eastAsia="仿宋" w:hAnsi="仿宋" w:cs="Helvetica Neue" w:hint="eastAsia"/>
                <w:b/>
                <w:color w:val="000000" w:themeColor="text1"/>
                <w:kern w:val="0"/>
                <w:sz w:val="28"/>
                <w:szCs w:val="28"/>
                <w:u w:color="5E6B87"/>
              </w:rPr>
              <w:t>主要</w:t>
            </w:r>
            <w:r w:rsidRPr="00241F22">
              <w:rPr>
                <w:rFonts w:ascii="仿宋" w:eastAsia="仿宋" w:hAnsi="仿宋" w:cs="Helvetica Neue"/>
                <w:b/>
                <w:color w:val="000000" w:themeColor="text1"/>
                <w:kern w:val="0"/>
                <w:sz w:val="28"/>
                <w:szCs w:val="28"/>
                <w:u w:color="5E6B87"/>
              </w:rPr>
              <w:t>条款</w:t>
            </w:r>
          </w:p>
        </w:tc>
        <w:tc>
          <w:tcPr>
            <w:tcW w:w="10171" w:type="dxa"/>
            <w:gridSpan w:val="3"/>
            <w:vAlign w:val="center"/>
          </w:tcPr>
          <w:p w14:paraId="3292A935" w14:textId="77777777" w:rsidR="001710B4" w:rsidRPr="00241F22" w:rsidRDefault="00D0706A">
            <w:pPr>
              <w:spacing w:line="360" w:lineRule="auto"/>
              <w:rPr>
                <w:rFonts w:ascii="仿宋" w:eastAsia="仿宋" w:hAnsi="仿宋" w:cs="Arial Unicode MS"/>
                <w:b/>
                <w:sz w:val="28"/>
                <w:szCs w:val="28"/>
              </w:rPr>
            </w:pPr>
            <w:r w:rsidRPr="00241F22">
              <w:rPr>
                <w:rFonts w:ascii="仿宋" w:eastAsia="仿宋" w:hAnsi="仿宋" w:cs="Arial Unicode MS" w:hint="eastAsia"/>
                <w:b/>
                <w:sz w:val="28"/>
                <w:szCs w:val="28"/>
              </w:rPr>
              <w:t>一、是否为学校范本合同</w:t>
            </w:r>
          </w:p>
          <w:p w14:paraId="636CC6C8" w14:textId="50FEE6E6" w:rsidR="00B156F7" w:rsidRDefault="005D1882">
            <w:pPr>
              <w:spacing w:line="360" w:lineRule="auto"/>
              <w:rPr>
                <w:rFonts w:ascii="仿宋" w:eastAsia="仿宋" w:hAnsi="仿宋" w:cs="Arial Unicode MS"/>
                <w:sz w:val="28"/>
                <w:szCs w:val="28"/>
              </w:rPr>
            </w:pPr>
            <w:sdt>
              <w:sdtPr>
                <w:id w:val="-2036493568"/>
                <w14:checkbox>
                  <w14:checked w14:val="1"/>
                  <w14:checkedState w14:val="00FE" w14:font="Wingdings"/>
                  <w14:uncheckedState w14:val="2610" w14:font="MS Gothic"/>
                </w14:checkbox>
              </w:sdtPr>
              <w:sdtEndPr/>
              <w:sdtContent>
                <w:r w:rsidR="00B156F7">
                  <w:sym w:font="Wingdings" w:char="F0FE"/>
                </w:r>
              </w:sdtContent>
            </w:sdt>
            <w:r w:rsidR="00D0706A">
              <w:rPr>
                <w:rFonts w:ascii="仿宋" w:eastAsia="仿宋" w:hAnsi="仿宋" w:cs="Arial Unicode MS" w:hint="eastAsia"/>
                <w:sz w:val="28"/>
                <w:szCs w:val="28"/>
              </w:rPr>
              <w:t>是（</w:t>
            </w:r>
            <w:sdt>
              <w:sdtPr>
                <w:id w:val="-1011602038"/>
                <w14:checkbox>
                  <w14:checked w14:val="0"/>
                  <w14:checkedState w14:val="00FE" w14:font="Wingdings"/>
                  <w14:uncheckedState w14:val="2610" w14:font="MS Gothic"/>
                </w14:checkbox>
              </w:sdtPr>
              <w:sdtEndPr/>
              <w:sdtContent>
                <w:r w:rsidR="00D044EE">
                  <w:rPr>
                    <w:rFonts w:ascii="MS Gothic" w:eastAsia="MS Gothic" w:hAnsi="MS Gothic" w:hint="eastAsia"/>
                  </w:rPr>
                  <w:t>☐</w:t>
                </w:r>
              </w:sdtContent>
            </w:sdt>
            <w:r w:rsidR="00D044EE" w:rsidRPr="00E807D3">
              <w:rPr>
                <w:rFonts w:ascii="仿宋" w:eastAsia="仿宋" w:hAnsi="仿宋" w:cs="Helvetica Neue" w:hint="eastAsia"/>
                <w:color w:val="000000" w:themeColor="text1"/>
                <w:kern w:val="0"/>
                <w:sz w:val="28"/>
                <w:szCs w:val="28"/>
                <w:u w:color="5E6B87"/>
              </w:rPr>
              <w:t>中山大学国内采购合同（通用货物类）</w:t>
            </w:r>
            <w:r w:rsidR="00D0706A">
              <w:rPr>
                <w:rFonts w:ascii="仿宋" w:eastAsia="仿宋" w:hAnsi="仿宋" w:cs="Helvetica Neue" w:hint="eastAsia"/>
                <w:color w:val="000000" w:themeColor="text1"/>
                <w:kern w:val="0"/>
                <w:sz w:val="28"/>
                <w:szCs w:val="28"/>
                <w:u w:color="5E6B87"/>
              </w:rPr>
              <w:t>、</w:t>
            </w:r>
            <w:sdt>
              <w:sdtPr>
                <w:id w:val="-997641410"/>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4B7CC1" w:rsidRPr="004B7CC1">
              <w:rPr>
                <w:rFonts w:ascii="仿宋" w:eastAsia="仿宋" w:hAnsi="仿宋" w:cs="Helvetica Neue" w:hint="eastAsia"/>
                <w:color w:val="000000" w:themeColor="text1"/>
                <w:kern w:val="0"/>
                <w:sz w:val="28"/>
                <w:szCs w:val="28"/>
                <w:u w:color="5E6B87"/>
              </w:rPr>
              <w:t>中山大学进口货物采购合同</w:t>
            </w:r>
            <w:r w:rsidR="004B7CC1">
              <w:rPr>
                <w:rFonts w:ascii="仿宋" w:eastAsia="仿宋" w:hAnsi="仿宋" w:cs="Helvetica Neue" w:hint="eastAsia"/>
                <w:color w:val="000000" w:themeColor="text1"/>
                <w:kern w:val="0"/>
                <w:sz w:val="28"/>
                <w:szCs w:val="28"/>
                <w:u w:color="5E6B87"/>
              </w:rPr>
              <w:t>、</w:t>
            </w:r>
            <w:r w:rsidR="004B7CC1" w:rsidRPr="004B7CC1">
              <w:rPr>
                <w:rFonts w:ascii="仿宋" w:eastAsia="仿宋" w:hAnsi="仿宋" w:cs="Helvetica Neue" w:hint="eastAsia"/>
                <w:color w:val="000000" w:themeColor="text1"/>
                <w:kern w:val="0"/>
                <w:sz w:val="28"/>
                <w:szCs w:val="28"/>
                <w:u w:color="5E6B87"/>
              </w:rPr>
              <w:t>中山大学进口货物委托代理服务合同</w:t>
            </w:r>
            <w:r w:rsidR="00D0706A">
              <w:rPr>
                <w:rFonts w:ascii="仿宋" w:eastAsia="仿宋" w:hAnsi="仿宋" w:cs="Helvetica Neue" w:hint="eastAsia"/>
                <w:color w:val="000000" w:themeColor="text1"/>
                <w:kern w:val="0"/>
                <w:sz w:val="28"/>
                <w:szCs w:val="28"/>
                <w:u w:color="5E6B87"/>
              </w:rPr>
              <w:t>、</w:t>
            </w:r>
            <w:sdt>
              <w:sdtPr>
                <w:id w:val="807679384"/>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D044EE" w:rsidRPr="00E807D3">
              <w:rPr>
                <w:rFonts w:ascii="仿宋" w:eastAsia="仿宋" w:hAnsi="仿宋" w:cs="Helvetica Neue" w:hint="eastAsia"/>
                <w:color w:val="000000" w:themeColor="text1"/>
                <w:kern w:val="0"/>
                <w:sz w:val="28"/>
                <w:szCs w:val="28"/>
                <w:u w:color="5E6B87"/>
              </w:rPr>
              <w:t>中山大学国内采购合同（实验材料类）</w:t>
            </w:r>
            <w:r w:rsidR="00D0706A">
              <w:rPr>
                <w:rFonts w:ascii="仿宋" w:eastAsia="仿宋" w:hAnsi="仿宋" w:cs="Arial Unicode MS" w:hint="eastAsia"/>
                <w:sz w:val="28"/>
                <w:szCs w:val="28"/>
              </w:rPr>
              <w:t>）</w:t>
            </w:r>
          </w:p>
          <w:p w14:paraId="1A9D7B0A" w14:textId="1A47DB4F" w:rsidR="001710B4" w:rsidRPr="00B156F7" w:rsidRDefault="005D1882" w:rsidP="00B156F7">
            <w:pPr>
              <w:spacing w:line="360" w:lineRule="auto"/>
              <w:rPr>
                <w:rFonts w:ascii="仿宋" w:eastAsia="仿宋" w:hAnsi="仿宋" w:cs="Arial Unicode MS"/>
                <w:sz w:val="28"/>
                <w:szCs w:val="28"/>
              </w:rPr>
            </w:pPr>
            <w:sdt>
              <w:sdtPr>
                <w:id w:val="8808697"/>
                <w14:checkbox>
                  <w14:checked w14:val="0"/>
                  <w14:checkedState w14:val="00FE" w14:font="Wingdings"/>
                  <w14:uncheckedState w14:val="2610" w14:font="MS Gothic"/>
                </w14:checkbox>
              </w:sdtPr>
              <w:sdtEndPr/>
              <w:sdtContent>
                <w:r w:rsidR="00B156F7">
                  <w:rPr>
                    <w:rFonts w:ascii="MS Gothic" w:eastAsia="MS Gothic" w:hAnsi="MS Gothic" w:hint="eastAsia"/>
                  </w:rPr>
                  <w:t>☐</w:t>
                </w:r>
              </w:sdtContent>
            </w:sdt>
            <w:r w:rsidR="00D0706A">
              <w:rPr>
                <w:rFonts w:ascii="仿宋" w:eastAsia="仿宋" w:hAnsi="仿宋" w:hint="eastAsia"/>
                <w:sz w:val="28"/>
                <w:szCs w:val="28"/>
              </w:rPr>
              <w:t>否，需附上</w:t>
            </w:r>
            <w:r w:rsidR="00406644">
              <w:rPr>
                <w:rFonts w:ascii="仿宋" w:eastAsia="仿宋" w:hAnsi="仿宋" w:hint="eastAsia"/>
                <w:sz w:val="28"/>
                <w:szCs w:val="28"/>
              </w:rPr>
              <w:t>发展规划办公室法规与法律事务处</w:t>
            </w:r>
            <w:r w:rsidR="00D0706A">
              <w:rPr>
                <w:rFonts w:ascii="仿宋" w:eastAsia="仿宋" w:hAnsi="仿宋" w:hint="eastAsia"/>
                <w:sz w:val="28"/>
                <w:szCs w:val="28"/>
              </w:rPr>
              <w:t>审定的合同及审核意见</w:t>
            </w:r>
          </w:p>
          <w:p w14:paraId="2685F644" w14:textId="77777777" w:rsidR="001710B4" w:rsidRDefault="00D0706A">
            <w:pPr>
              <w:spacing w:line="360" w:lineRule="auto"/>
              <w:rPr>
                <w:rFonts w:ascii="仿宋" w:eastAsia="仿宋" w:hAnsi="仿宋"/>
                <w:sz w:val="28"/>
                <w:szCs w:val="28"/>
              </w:rPr>
            </w:pPr>
            <w:r w:rsidRPr="00241F22">
              <w:rPr>
                <w:rFonts w:ascii="仿宋" w:eastAsia="仿宋" w:hAnsi="仿宋" w:hint="eastAsia"/>
                <w:b/>
                <w:sz w:val="28"/>
                <w:szCs w:val="28"/>
              </w:rPr>
              <w:t>二、法律顾问是否审定</w:t>
            </w:r>
            <w:r>
              <w:rPr>
                <w:rFonts w:ascii="仿宋" w:eastAsia="仿宋" w:hAnsi="仿宋" w:hint="eastAsia"/>
                <w:sz w:val="28"/>
                <w:szCs w:val="28"/>
              </w:rPr>
              <w:t>：</w:t>
            </w:r>
          </w:p>
          <w:p w14:paraId="7C455B0D" w14:textId="585E2410" w:rsidR="001710B4" w:rsidRDefault="005D1882">
            <w:pPr>
              <w:spacing w:line="360" w:lineRule="auto"/>
              <w:rPr>
                <w:rFonts w:ascii="仿宋" w:eastAsia="仿宋" w:hAnsi="仿宋"/>
                <w:sz w:val="28"/>
                <w:szCs w:val="28"/>
              </w:rPr>
            </w:pPr>
            <w:sdt>
              <w:sdtPr>
                <w:id w:val="-45231172"/>
                <w14:checkbox>
                  <w14:checked w14:val="1"/>
                  <w14:checkedState w14:val="00FE" w14:font="Wingdings"/>
                  <w14:uncheckedState w14:val="2610" w14:font="MS Gothic"/>
                </w14:checkbox>
              </w:sdtPr>
              <w:sdtEndPr/>
              <w:sdtContent>
                <w:r w:rsidR="0085751F">
                  <w:sym w:font="Wingdings" w:char="F0FE"/>
                </w:r>
              </w:sdtContent>
            </w:sdt>
            <w:r w:rsidR="00D0706A">
              <w:rPr>
                <w:rFonts w:ascii="仿宋" w:eastAsia="仿宋" w:hAnsi="仿宋" w:hint="eastAsia"/>
                <w:sz w:val="28"/>
                <w:szCs w:val="28"/>
              </w:rPr>
              <w:t>是</w:t>
            </w:r>
          </w:p>
          <w:p w14:paraId="0BC30573" w14:textId="0EBB5CE1" w:rsidR="001710B4" w:rsidRDefault="005D1882">
            <w:pPr>
              <w:spacing w:line="360" w:lineRule="auto"/>
              <w:rPr>
                <w:rFonts w:ascii="仿宋" w:eastAsia="仿宋" w:hAnsi="仿宋"/>
              </w:rPr>
            </w:pPr>
            <w:sdt>
              <w:sdtPr>
                <w:id w:val="-588765583"/>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D0706A">
              <w:rPr>
                <w:rFonts w:ascii="仿宋" w:eastAsia="仿宋" w:hAnsi="仿宋" w:hint="eastAsia"/>
                <w:sz w:val="28"/>
                <w:szCs w:val="28"/>
              </w:rPr>
              <w:t>否</w:t>
            </w:r>
          </w:p>
        </w:tc>
      </w:tr>
      <w:tr w:rsidR="001710B4" w14:paraId="492B9576" w14:textId="77777777" w:rsidTr="00241F22">
        <w:trPr>
          <w:trHeight w:val="100"/>
        </w:trPr>
        <w:tc>
          <w:tcPr>
            <w:tcW w:w="987" w:type="dxa"/>
            <w:vMerge w:val="restart"/>
            <w:vAlign w:val="center"/>
          </w:tcPr>
          <w:p w14:paraId="5A23398F"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lastRenderedPageBreak/>
              <w:t>4</w:t>
            </w:r>
          </w:p>
        </w:tc>
        <w:tc>
          <w:tcPr>
            <w:tcW w:w="2794" w:type="dxa"/>
            <w:vMerge w:val="restart"/>
            <w:vAlign w:val="center"/>
          </w:tcPr>
          <w:p w14:paraId="1463FA8B" w14:textId="77777777" w:rsidR="001710B4" w:rsidRPr="00241F22" w:rsidRDefault="00D0706A">
            <w:pPr>
              <w:snapToGrid w:val="0"/>
              <w:spacing w:line="360" w:lineRule="auto"/>
              <w:jc w:val="center"/>
              <w:rPr>
                <w:rFonts w:ascii="仿宋" w:eastAsia="仿宋" w:hAnsi="仿宋"/>
                <w:b/>
                <w:sz w:val="28"/>
                <w:szCs w:val="28"/>
              </w:rPr>
            </w:pPr>
            <w:commentRangeStart w:id="5"/>
            <w:r w:rsidRPr="00241F22">
              <w:rPr>
                <w:rFonts w:ascii="仿宋" w:eastAsia="仿宋" w:hAnsi="仿宋" w:cs="Helvetica Neue" w:hint="eastAsia"/>
                <w:b/>
                <w:color w:val="000000" w:themeColor="text1"/>
                <w:kern w:val="0"/>
                <w:sz w:val="28"/>
                <w:szCs w:val="28"/>
                <w:u w:color="5E6B87"/>
              </w:rPr>
              <w:t>履约</w:t>
            </w:r>
            <w:r w:rsidRPr="00241F22">
              <w:rPr>
                <w:rFonts w:ascii="仿宋" w:eastAsia="仿宋" w:hAnsi="仿宋" w:cs="Helvetica Neue"/>
                <w:b/>
                <w:color w:val="000000" w:themeColor="text1"/>
                <w:kern w:val="0"/>
                <w:sz w:val="28"/>
                <w:szCs w:val="28"/>
                <w:u w:color="5E6B87"/>
              </w:rPr>
              <w:t>验收方案</w:t>
            </w:r>
            <w:commentRangeEnd w:id="5"/>
            <w:r w:rsidR="00241F22">
              <w:rPr>
                <w:rStyle w:val="af0"/>
              </w:rPr>
              <w:commentReference w:id="5"/>
            </w:r>
          </w:p>
        </w:tc>
        <w:tc>
          <w:tcPr>
            <w:tcW w:w="4691" w:type="dxa"/>
            <w:gridSpan w:val="2"/>
            <w:vAlign w:val="center"/>
          </w:tcPr>
          <w:p w14:paraId="5A8F66EF" w14:textId="77777777" w:rsidR="001710B4" w:rsidRPr="00241F22" w:rsidRDefault="00D0706A">
            <w:pPr>
              <w:spacing w:line="360" w:lineRule="auto"/>
              <w:jc w:val="center"/>
              <w:rPr>
                <w:rFonts w:ascii="仿宋" w:eastAsia="仿宋" w:hAnsi="仿宋"/>
                <w:b/>
                <w:sz w:val="28"/>
                <w:szCs w:val="28"/>
              </w:rPr>
            </w:pPr>
            <w:r w:rsidRPr="00241F22">
              <w:rPr>
                <w:rFonts w:ascii="仿宋" w:eastAsia="仿宋" w:hAnsi="仿宋"/>
                <w:b/>
                <w:sz w:val="28"/>
                <w:szCs w:val="28"/>
              </w:rPr>
              <w:t>履约验收的主体</w:t>
            </w:r>
          </w:p>
        </w:tc>
        <w:tc>
          <w:tcPr>
            <w:tcW w:w="5480" w:type="dxa"/>
            <w:vAlign w:val="center"/>
          </w:tcPr>
          <w:p w14:paraId="4A6CC0C1" w14:textId="78DD1353" w:rsidR="001710B4" w:rsidRDefault="0085751F">
            <w:pPr>
              <w:snapToGrid w:val="0"/>
              <w:spacing w:line="360" w:lineRule="auto"/>
              <w:rPr>
                <w:rFonts w:ascii="仿宋" w:eastAsia="仿宋" w:hAnsi="仿宋"/>
                <w:sz w:val="28"/>
                <w:szCs w:val="28"/>
              </w:rPr>
            </w:pPr>
            <w:r>
              <w:rPr>
                <w:rFonts w:ascii="仿宋" w:eastAsia="仿宋" w:hAnsi="仿宋" w:hint="eastAsia"/>
                <w:sz w:val="28"/>
                <w:szCs w:val="28"/>
              </w:rPr>
              <w:t>中山</w:t>
            </w:r>
            <w:r>
              <w:rPr>
                <w:rFonts w:ascii="仿宋" w:eastAsia="仿宋" w:hAnsi="仿宋"/>
                <w:sz w:val="28"/>
                <w:szCs w:val="28"/>
              </w:rPr>
              <w:t>大学</w:t>
            </w:r>
          </w:p>
        </w:tc>
      </w:tr>
      <w:tr w:rsidR="00241F22" w14:paraId="1B8E4188" w14:textId="77777777" w:rsidTr="00241F22">
        <w:trPr>
          <w:trHeight w:val="94"/>
        </w:trPr>
        <w:tc>
          <w:tcPr>
            <w:tcW w:w="987" w:type="dxa"/>
            <w:vMerge/>
            <w:vAlign w:val="center"/>
          </w:tcPr>
          <w:p w14:paraId="2811B88B" w14:textId="77777777" w:rsidR="00241F22" w:rsidRDefault="00241F22" w:rsidP="00241F22">
            <w:pPr>
              <w:snapToGrid w:val="0"/>
              <w:spacing w:line="360" w:lineRule="auto"/>
              <w:jc w:val="center"/>
              <w:rPr>
                <w:rFonts w:ascii="仿宋" w:eastAsia="仿宋" w:hAnsi="仿宋"/>
                <w:sz w:val="28"/>
                <w:szCs w:val="28"/>
              </w:rPr>
            </w:pPr>
          </w:p>
        </w:tc>
        <w:tc>
          <w:tcPr>
            <w:tcW w:w="2794" w:type="dxa"/>
            <w:vMerge/>
            <w:vAlign w:val="center"/>
          </w:tcPr>
          <w:p w14:paraId="4AE17CD2" w14:textId="77777777" w:rsidR="00241F22" w:rsidRDefault="00241F22" w:rsidP="00241F22">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477E5357" w14:textId="77777777" w:rsidR="00241F22" w:rsidRPr="00241F22" w:rsidRDefault="00241F22" w:rsidP="00241F22">
            <w:pPr>
              <w:snapToGrid w:val="0"/>
              <w:spacing w:line="360" w:lineRule="auto"/>
              <w:jc w:val="center"/>
              <w:rPr>
                <w:rFonts w:ascii="仿宋" w:eastAsia="仿宋" w:hAnsi="仿宋"/>
                <w:b/>
                <w:sz w:val="28"/>
                <w:szCs w:val="28"/>
              </w:rPr>
            </w:pPr>
            <w:r w:rsidRPr="00241F22">
              <w:rPr>
                <w:rFonts w:ascii="仿宋" w:eastAsia="仿宋" w:hAnsi="仿宋"/>
                <w:b/>
                <w:sz w:val="28"/>
                <w:szCs w:val="28"/>
              </w:rPr>
              <w:t>时间</w:t>
            </w:r>
          </w:p>
        </w:tc>
        <w:tc>
          <w:tcPr>
            <w:tcW w:w="5480" w:type="dxa"/>
            <w:vAlign w:val="center"/>
          </w:tcPr>
          <w:p w14:paraId="544FFC48" w14:textId="76163D40" w:rsidR="00241F22" w:rsidRDefault="00241F22" w:rsidP="00241F22">
            <w:pPr>
              <w:snapToGrid w:val="0"/>
              <w:spacing w:line="360" w:lineRule="auto"/>
              <w:rPr>
                <w:rFonts w:ascii="仿宋" w:eastAsia="仿宋" w:hAnsi="仿宋"/>
                <w:sz w:val="28"/>
                <w:szCs w:val="28"/>
              </w:rPr>
            </w:pPr>
            <w:r w:rsidRPr="00426058">
              <w:rPr>
                <w:rFonts w:ascii="仿宋" w:eastAsia="仿宋" w:hAnsi="仿宋" w:hint="eastAsia"/>
                <w:sz w:val="28"/>
                <w:szCs w:val="28"/>
              </w:rPr>
              <w:t>甲方在收到乙方货物安装调试完毕通知之日起</w:t>
            </w:r>
            <w:commentRangeStart w:id="6"/>
            <w:r w:rsidR="00C76DD0">
              <w:rPr>
                <w:rFonts w:ascii="仿宋" w:eastAsia="仿宋" w:hAnsi="仿宋"/>
                <w:sz w:val="28"/>
                <w:szCs w:val="28"/>
              </w:rPr>
              <w:t>X</w:t>
            </w:r>
            <w:r w:rsidRPr="00426058">
              <w:rPr>
                <w:rFonts w:ascii="仿宋" w:eastAsia="仿宋" w:hAnsi="仿宋"/>
                <w:sz w:val="28"/>
                <w:szCs w:val="28"/>
              </w:rPr>
              <w:t>天</w:t>
            </w:r>
            <w:commentRangeEnd w:id="6"/>
            <w:r w:rsidR="00C76DD0">
              <w:rPr>
                <w:rStyle w:val="af0"/>
              </w:rPr>
              <w:commentReference w:id="6"/>
            </w:r>
            <w:r w:rsidRPr="00426058">
              <w:rPr>
                <w:rFonts w:ascii="仿宋" w:eastAsia="仿宋" w:hAnsi="仿宋"/>
                <w:sz w:val="28"/>
                <w:szCs w:val="28"/>
              </w:rPr>
              <w:t>内对货物进行验收。</w:t>
            </w:r>
          </w:p>
        </w:tc>
      </w:tr>
      <w:tr w:rsidR="00241F22" w14:paraId="5708D043" w14:textId="77777777" w:rsidTr="00241F22">
        <w:trPr>
          <w:trHeight w:val="94"/>
        </w:trPr>
        <w:tc>
          <w:tcPr>
            <w:tcW w:w="987" w:type="dxa"/>
            <w:vMerge/>
            <w:vAlign w:val="center"/>
          </w:tcPr>
          <w:p w14:paraId="3B74BD0C" w14:textId="77777777" w:rsidR="00241F22" w:rsidRDefault="00241F22" w:rsidP="00241F22">
            <w:pPr>
              <w:snapToGrid w:val="0"/>
              <w:spacing w:line="360" w:lineRule="auto"/>
              <w:jc w:val="center"/>
              <w:rPr>
                <w:rFonts w:ascii="仿宋" w:eastAsia="仿宋" w:hAnsi="仿宋"/>
                <w:sz w:val="28"/>
                <w:szCs w:val="28"/>
              </w:rPr>
            </w:pPr>
          </w:p>
        </w:tc>
        <w:tc>
          <w:tcPr>
            <w:tcW w:w="2794" w:type="dxa"/>
            <w:vMerge/>
            <w:vAlign w:val="center"/>
          </w:tcPr>
          <w:p w14:paraId="08854982" w14:textId="77777777" w:rsidR="00241F22" w:rsidRDefault="00241F22" w:rsidP="00241F22">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7C61B306" w14:textId="77777777" w:rsidR="00241F22" w:rsidRPr="00241F22" w:rsidRDefault="00241F22" w:rsidP="00241F22">
            <w:pPr>
              <w:snapToGrid w:val="0"/>
              <w:spacing w:line="360" w:lineRule="auto"/>
              <w:jc w:val="center"/>
              <w:rPr>
                <w:rFonts w:ascii="仿宋" w:eastAsia="仿宋" w:hAnsi="仿宋"/>
                <w:b/>
                <w:sz w:val="28"/>
                <w:szCs w:val="28"/>
              </w:rPr>
            </w:pPr>
            <w:r w:rsidRPr="00241F22">
              <w:rPr>
                <w:rFonts w:ascii="仿宋" w:eastAsia="仿宋" w:hAnsi="仿宋"/>
                <w:b/>
                <w:sz w:val="28"/>
                <w:szCs w:val="28"/>
              </w:rPr>
              <w:t>方式</w:t>
            </w:r>
          </w:p>
        </w:tc>
        <w:tc>
          <w:tcPr>
            <w:tcW w:w="5480" w:type="dxa"/>
            <w:vAlign w:val="center"/>
          </w:tcPr>
          <w:p w14:paraId="4B1DF33A" w14:textId="6EC24896" w:rsidR="00241F22" w:rsidRDefault="00241F22" w:rsidP="00241F22">
            <w:pPr>
              <w:snapToGrid w:val="0"/>
              <w:spacing w:line="360" w:lineRule="auto"/>
              <w:rPr>
                <w:rFonts w:ascii="仿宋" w:eastAsia="仿宋" w:hAnsi="仿宋"/>
                <w:sz w:val="28"/>
                <w:szCs w:val="28"/>
              </w:rPr>
            </w:pPr>
            <w:r w:rsidRPr="00426058">
              <w:rPr>
                <w:rFonts w:ascii="仿宋" w:eastAsia="仿宋" w:hAnsi="仿宋" w:hint="eastAsia"/>
                <w:sz w:val="28"/>
                <w:szCs w:val="28"/>
              </w:rPr>
              <w:t>甲乙双方共同现场验收</w:t>
            </w:r>
          </w:p>
        </w:tc>
      </w:tr>
      <w:tr w:rsidR="001710B4" w14:paraId="0741A5C6" w14:textId="77777777" w:rsidTr="00241F22">
        <w:trPr>
          <w:trHeight w:val="94"/>
        </w:trPr>
        <w:tc>
          <w:tcPr>
            <w:tcW w:w="987" w:type="dxa"/>
            <w:vMerge/>
            <w:vAlign w:val="center"/>
          </w:tcPr>
          <w:p w14:paraId="082A6C2A"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E844838"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13D378B1"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b/>
                <w:sz w:val="28"/>
                <w:szCs w:val="28"/>
              </w:rPr>
              <w:t>程序</w:t>
            </w:r>
          </w:p>
        </w:tc>
        <w:tc>
          <w:tcPr>
            <w:tcW w:w="5480" w:type="dxa"/>
            <w:vAlign w:val="center"/>
          </w:tcPr>
          <w:p w14:paraId="2C507C3A" w14:textId="6E819ED2" w:rsidR="00241F22" w:rsidRPr="00426058" w:rsidRDefault="00241F22" w:rsidP="00241F22">
            <w:pPr>
              <w:snapToGrid w:val="0"/>
              <w:jc w:val="left"/>
              <w:rPr>
                <w:rFonts w:ascii="仿宋" w:eastAsia="仿宋" w:hAnsi="仿宋"/>
                <w:sz w:val="28"/>
                <w:szCs w:val="28"/>
              </w:rPr>
            </w:pPr>
            <w:r w:rsidRPr="00426058">
              <w:rPr>
                <w:rFonts w:ascii="仿宋" w:eastAsia="仿宋" w:hAnsi="仿宋" w:hint="eastAsia"/>
                <w:sz w:val="28"/>
                <w:szCs w:val="28"/>
              </w:rPr>
              <w:t>1</w:t>
            </w:r>
            <w:r>
              <w:rPr>
                <w:rFonts w:ascii="仿宋" w:eastAsia="仿宋" w:hAnsi="仿宋" w:hint="eastAsia"/>
                <w:sz w:val="28"/>
                <w:szCs w:val="28"/>
              </w:rPr>
              <w:t>.</w:t>
            </w:r>
            <w:r w:rsidRPr="00426058">
              <w:rPr>
                <w:rFonts w:ascii="仿宋" w:eastAsia="仿宋" w:hAnsi="仿宋" w:hint="eastAsia"/>
                <w:sz w:val="28"/>
                <w:szCs w:val="28"/>
              </w:rPr>
              <w:t xml:space="preserve">甲方在开箱验货或验收中如发现货物不符合合同的约定，有权拒绝接受货物，经各方确认后签署拒绝收货书；乙方应于 </w:t>
            </w:r>
            <w:commentRangeStart w:id="7"/>
            <w:r w:rsidR="00C76DD0">
              <w:rPr>
                <w:rFonts w:ascii="仿宋" w:eastAsia="仿宋" w:hAnsi="仿宋"/>
                <w:sz w:val="28"/>
                <w:szCs w:val="28"/>
              </w:rPr>
              <w:t>X</w:t>
            </w:r>
            <w:r w:rsidR="00C76DD0" w:rsidRPr="00426058">
              <w:rPr>
                <w:rFonts w:ascii="仿宋" w:eastAsia="仿宋" w:hAnsi="仿宋" w:hint="eastAsia"/>
                <w:sz w:val="28"/>
                <w:szCs w:val="28"/>
              </w:rPr>
              <w:t xml:space="preserve"> </w:t>
            </w:r>
            <w:r w:rsidRPr="00426058">
              <w:rPr>
                <w:rFonts w:ascii="仿宋" w:eastAsia="仿宋" w:hAnsi="仿宋" w:hint="eastAsia"/>
                <w:sz w:val="28"/>
                <w:szCs w:val="28"/>
              </w:rPr>
              <w:t>天</w:t>
            </w:r>
            <w:commentRangeEnd w:id="7"/>
            <w:r w:rsidR="00C76DD0">
              <w:rPr>
                <w:rStyle w:val="af0"/>
              </w:rPr>
              <w:commentReference w:id="7"/>
            </w:r>
            <w:r w:rsidRPr="00426058">
              <w:rPr>
                <w:rFonts w:ascii="仿宋" w:eastAsia="仿宋" w:hAnsi="仿宋" w:hint="eastAsia"/>
                <w:sz w:val="28"/>
                <w:szCs w:val="28"/>
              </w:rPr>
              <w:t>内重新提供符合合同约定的货物，否则，视为乙方逾期交货。</w:t>
            </w:r>
          </w:p>
          <w:p w14:paraId="26BA8CDF" w14:textId="0A8F1C90" w:rsidR="00241F22" w:rsidRPr="00426058" w:rsidRDefault="00241F22" w:rsidP="00241F22">
            <w:pPr>
              <w:snapToGrid w:val="0"/>
              <w:jc w:val="left"/>
              <w:rPr>
                <w:rFonts w:ascii="仿宋" w:eastAsia="仿宋" w:hAnsi="仿宋"/>
                <w:sz w:val="28"/>
                <w:szCs w:val="28"/>
              </w:rPr>
            </w:pPr>
            <w:r w:rsidRPr="00426058">
              <w:rPr>
                <w:rFonts w:ascii="仿宋" w:eastAsia="仿宋" w:hAnsi="仿宋" w:hint="eastAsia"/>
                <w:sz w:val="28"/>
                <w:szCs w:val="28"/>
              </w:rPr>
              <w:t>2</w:t>
            </w:r>
            <w:r>
              <w:rPr>
                <w:rFonts w:ascii="仿宋" w:eastAsia="仿宋" w:hAnsi="仿宋" w:hint="eastAsia"/>
                <w:sz w:val="28"/>
                <w:szCs w:val="28"/>
              </w:rPr>
              <w:t>.</w:t>
            </w:r>
            <w:r w:rsidRPr="00426058">
              <w:rPr>
                <w:rFonts w:ascii="仿宋" w:eastAsia="仿宋" w:hAnsi="仿宋" w:hint="eastAsia"/>
                <w:sz w:val="28"/>
                <w:szCs w:val="28"/>
              </w:rPr>
              <w:t>在约定验收的日期前乙方必须协助甲方用户完成各项指标和功能的测试，并完成各项培训，现场验收时乙方提供必要的技术支持，否则验收延误由乙方负责。</w:t>
            </w:r>
          </w:p>
          <w:p w14:paraId="5DBB0BA5" w14:textId="6909D2AD" w:rsidR="00241F22" w:rsidRPr="00426058" w:rsidRDefault="00241F22" w:rsidP="00241F22">
            <w:pPr>
              <w:snapToGrid w:val="0"/>
              <w:jc w:val="left"/>
              <w:rPr>
                <w:rFonts w:ascii="仿宋" w:eastAsia="仿宋" w:hAnsi="仿宋"/>
                <w:sz w:val="28"/>
                <w:szCs w:val="28"/>
              </w:rPr>
            </w:pPr>
            <w:r w:rsidRPr="00426058">
              <w:rPr>
                <w:rFonts w:ascii="仿宋" w:eastAsia="仿宋" w:hAnsi="仿宋" w:hint="eastAsia"/>
                <w:sz w:val="28"/>
                <w:szCs w:val="28"/>
              </w:rPr>
              <w:t>3</w:t>
            </w:r>
            <w:r>
              <w:rPr>
                <w:rFonts w:ascii="仿宋" w:eastAsia="仿宋" w:hAnsi="仿宋" w:hint="eastAsia"/>
                <w:sz w:val="28"/>
                <w:szCs w:val="28"/>
              </w:rPr>
              <w:t>.</w:t>
            </w:r>
            <w:r w:rsidRPr="00426058">
              <w:rPr>
                <w:rFonts w:ascii="仿宋" w:eastAsia="仿宋" w:hAnsi="仿宋" w:hint="eastAsia"/>
                <w:sz w:val="28"/>
                <w:szCs w:val="28"/>
              </w:rPr>
              <w:t>如乙方对验收结果有异议，由甲方所在地商检部门进行复检。商检部门的检验结果表明货物不符合合同约定的，因复检发生的费用由乙方承担；检验结果表明货物符合合同约定的，因复检发生的费用由甲方承担。</w:t>
            </w:r>
          </w:p>
          <w:p w14:paraId="32C9EACE" w14:textId="0541D542" w:rsidR="001710B4" w:rsidRDefault="00241F22" w:rsidP="00241F22">
            <w:pPr>
              <w:adjustRightInd w:val="0"/>
              <w:snapToGrid w:val="0"/>
              <w:rPr>
                <w:rFonts w:ascii="仿宋" w:eastAsia="仿宋" w:hAnsi="仿宋"/>
                <w:sz w:val="28"/>
                <w:szCs w:val="28"/>
              </w:rPr>
            </w:pPr>
            <w:r w:rsidRPr="00426058">
              <w:rPr>
                <w:rFonts w:ascii="仿宋" w:eastAsia="仿宋" w:hAnsi="仿宋" w:hint="eastAsia"/>
                <w:sz w:val="28"/>
                <w:szCs w:val="28"/>
              </w:rPr>
              <w:t>4</w:t>
            </w:r>
            <w:r>
              <w:rPr>
                <w:rFonts w:ascii="仿宋" w:eastAsia="仿宋" w:hAnsi="仿宋" w:hint="eastAsia"/>
                <w:sz w:val="28"/>
                <w:szCs w:val="28"/>
              </w:rPr>
              <w:t>.</w:t>
            </w:r>
            <w:r w:rsidRPr="00426058">
              <w:rPr>
                <w:rFonts w:ascii="仿宋" w:eastAsia="仿宋" w:hAnsi="仿宋" w:hint="eastAsia"/>
                <w:sz w:val="28"/>
                <w:szCs w:val="28"/>
              </w:rPr>
              <w:t>甲方所购货物全部通过验收，经甲方确认</w:t>
            </w:r>
            <w:r w:rsidRPr="00426058">
              <w:rPr>
                <w:rFonts w:ascii="仿宋" w:eastAsia="仿宋" w:hAnsi="仿宋" w:hint="eastAsia"/>
                <w:sz w:val="28"/>
                <w:szCs w:val="28"/>
              </w:rPr>
              <w:lastRenderedPageBreak/>
              <w:t>并出具验收合格证明，视为验收合格。</w:t>
            </w:r>
          </w:p>
        </w:tc>
      </w:tr>
      <w:tr w:rsidR="001710B4" w14:paraId="50963771" w14:textId="77777777" w:rsidTr="00241F22">
        <w:trPr>
          <w:trHeight w:val="94"/>
        </w:trPr>
        <w:tc>
          <w:tcPr>
            <w:tcW w:w="987" w:type="dxa"/>
            <w:vMerge/>
            <w:vAlign w:val="center"/>
          </w:tcPr>
          <w:p w14:paraId="7C815499"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897703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34B8A08F" w14:textId="77777777" w:rsidR="001710B4" w:rsidRPr="00241F22" w:rsidRDefault="00D0706A">
            <w:pPr>
              <w:snapToGrid w:val="0"/>
              <w:spacing w:line="360" w:lineRule="auto"/>
              <w:jc w:val="center"/>
              <w:rPr>
                <w:rFonts w:ascii="仿宋" w:eastAsia="仿宋" w:hAnsi="仿宋"/>
                <w:b/>
                <w:sz w:val="28"/>
                <w:szCs w:val="28"/>
              </w:rPr>
            </w:pPr>
            <w:commentRangeStart w:id="8"/>
            <w:r w:rsidRPr="00241F22">
              <w:rPr>
                <w:rFonts w:ascii="仿宋" w:eastAsia="仿宋" w:hAnsi="仿宋"/>
                <w:b/>
                <w:sz w:val="28"/>
                <w:szCs w:val="28"/>
              </w:rPr>
              <w:t>内容</w:t>
            </w:r>
            <w:commentRangeEnd w:id="8"/>
            <w:r w:rsidR="00241F22">
              <w:rPr>
                <w:rStyle w:val="af0"/>
              </w:rPr>
              <w:commentReference w:id="8"/>
            </w:r>
          </w:p>
        </w:tc>
        <w:tc>
          <w:tcPr>
            <w:tcW w:w="5480" w:type="dxa"/>
            <w:vAlign w:val="center"/>
          </w:tcPr>
          <w:p w14:paraId="059C19CB" w14:textId="5A117DA3" w:rsidR="001710B4" w:rsidRDefault="00241F22">
            <w:pPr>
              <w:snapToGrid w:val="0"/>
              <w:spacing w:line="360" w:lineRule="auto"/>
              <w:ind w:firstLineChars="200" w:firstLine="560"/>
              <w:rPr>
                <w:rFonts w:ascii="仿宋" w:eastAsia="仿宋" w:hAnsi="仿宋"/>
                <w:sz w:val="28"/>
                <w:szCs w:val="28"/>
              </w:rPr>
            </w:pPr>
            <w:r w:rsidRPr="00241F22">
              <w:rPr>
                <w:rFonts w:ascii="仿宋" w:eastAsia="仿宋" w:hAnsi="仿宋" w:hint="eastAsia"/>
                <w:sz w:val="28"/>
                <w:szCs w:val="28"/>
              </w:rPr>
              <w:t>验收内容包括但不限于货物功能、性能及各项技术参数指标。</w:t>
            </w:r>
          </w:p>
        </w:tc>
      </w:tr>
      <w:tr w:rsidR="001710B4" w14:paraId="2984F8A6" w14:textId="77777777" w:rsidTr="00241F22">
        <w:trPr>
          <w:trHeight w:val="411"/>
        </w:trPr>
        <w:tc>
          <w:tcPr>
            <w:tcW w:w="987" w:type="dxa"/>
            <w:vMerge/>
            <w:vAlign w:val="center"/>
          </w:tcPr>
          <w:p w14:paraId="2DD9DAD2"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19AC6BEE"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06B54170" w14:textId="77777777" w:rsidR="001710B4" w:rsidRPr="00241F22" w:rsidRDefault="00D0706A">
            <w:pPr>
              <w:snapToGrid w:val="0"/>
              <w:spacing w:line="360" w:lineRule="auto"/>
              <w:jc w:val="center"/>
              <w:rPr>
                <w:rFonts w:ascii="仿宋" w:eastAsia="仿宋" w:hAnsi="仿宋"/>
                <w:b/>
                <w:sz w:val="28"/>
                <w:szCs w:val="28"/>
              </w:rPr>
            </w:pPr>
            <w:commentRangeStart w:id="9"/>
            <w:r w:rsidRPr="00241F22">
              <w:rPr>
                <w:rFonts w:ascii="仿宋" w:eastAsia="仿宋" w:hAnsi="仿宋"/>
                <w:b/>
                <w:sz w:val="28"/>
                <w:szCs w:val="28"/>
              </w:rPr>
              <w:t>验收标准</w:t>
            </w:r>
            <w:commentRangeEnd w:id="9"/>
            <w:r w:rsidR="00241F22">
              <w:rPr>
                <w:rStyle w:val="af0"/>
              </w:rPr>
              <w:commentReference w:id="9"/>
            </w:r>
          </w:p>
        </w:tc>
        <w:tc>
          <w:tcPr>
            <w:tcW w:w="5480" w:type="dxa"/>
            <w:vAlign w:val="center"/>
          </w:tcPr>
          <w:p w14:paraId="3A9CFBEB" w14:textId="50BE77B6" w:rsidR="00947C65" w:rsidRPr="006109DF" w:rsidRDefault="005D1882" w:rsidP="00947C65">
            <w:pPr>
              <w:spacing w:line="360" w:lineRule="auto"/>
              <w:rPr>
                <w:rFonts w:ascii="仿宋" w:eastAsia="仿宋" w:hAnsi="仿宋"/>
                <w:sz w:val="28"/>
                <w:szCs w:val="28"/>
              </w:rPr>
            </w:pPr>
            <w:sdt>
              <w:sdtPr>
                <w:rPr>
                  <w:sz w:val="28"/>
                </w:rPr>
                <w:id w:val="650184208"/>
                <w14:checkbox>
                  <w14:checked w14:val="0"/>
                  <w14:checkedState w14:val="00FE" w14:font="Wingdings"/>
                  <w14:uncheckedState w14:val="2610" w14:font="MS Gothic"/>
                </w14:checkbox>
              </w:sdtPr>
              <w:sdtEndPr/>
              <w:sdtContent>
                <w:r w:rsidR="00947C65">
                  <w:rPr>
                    <w:rFonts w:ascii="MS Gothic" w:eastAsia="MS Gothic" w:hAnsi="MS Gothic" w:hint="eastAsia"/>
                    <w:sz w:val="28"/>
                  </w:rPr>
                  <w:t>☐</w:t>
                </w:r>
              </w:sdtContent>
            </w:sdt>
            <w:r w:rsidR="00122F26" w:rsidRPr="00E20C86">
              <w:rPr>
                <w:rFonts w:ascii="仿宋_GB2312" w:eastAsia="仿宋_GB2312" w:hint="eastAsia"/>
                <w:sz w:val="28"/>
              </w:rPr>
              <w:t>中山大学</w:t>
            </w:r>
            <w:r w:rsidR="00947C65" w:rsidRPr="006109DF">
              <w:rPr>
                <w:rFonts w:ascii="仿宋" w:eastAsia="仿宋" w:hAnsi="仿宋" w:hint="eastAsia"/>
                <w:sz w:val="28"/>
                <w:szCs w:val="28"/>
              </w:rPr>
              <w:t>合同的有关规定；</w:t>
            </w:r>
          </w:p>
          <w:p w14:paraId="4F05B887" w14:textId="5D65D87C" w:rsidR="001710B4" w:rsidRPr="00947C65" w:rsidRDefault="005D1882" w:rsidP="00746FD6">
            <w:pPr>
              <w:snapToGrid w:val="0"/>
              <w:spacing w:line="360" w:lineRule="auto"/>
              <w:rPr>
                <w:rFonts w:ascii="仿宋" w:eastAsia="仿宋" w:hAnsi="仿宋"/>
                <w:sz w:val="28"/>
                <w:szCs w:val="28"/>
              </w:rPr>
            </w:pPr>
            <w:sdt>
              <w:sdtPr>
                <w:rPr>
                  <w:sz w:val="28"/>
                </w:rPr>
                <w:id w:val="-1321190575"/>
                <w14:checkbox>
                  <w14:checked w14:val="0"/>
                  <w14:checkedState w14:val="00FE" w14:font="Wingdings"/>
                  <w14:uncheckedState w14:val="2610" w14:font="MS Gothic"/>
                </w14:checkbox>
              </w:sdtPr>
              <w:sdtEndPr/>
              <w:sdtContent>
                <w:r w:rsidR="00C73E5F">
                  <w:rPr>
                    <w:rFonts w:ascii="MS Gothic" w:eastAsia="MS Gothic" w:hAnsi="MS Gothic" w:hint="eastAsia"/>
                    <w:sz w:val="28"/>
                  </w:rPr>
                  <w:t>☐</w:t>
                </w:r>
              </w:sdtContent>
            </w:sdt>
            <w:r w:rsidR="00947C65" w:rsidRPr="006109DF">
              <w:rPr>
                <w:rFonts w:ascii="仿宋" w:eastAsia="仿宋" w:hAnsi="仿宋" w:hint="eastAsia"/>
                <w:sz w:val="28"/>
                <w:szCs w:val="28"/>
              </w:rPr>
              <w:t>采购文件要求进行验收。</w:t>
            </w:r>
            <w:sdt>
              <w:sdtPr>
                <w:rPr>
                  <w:sz w:val="28"/>
                </w:rPr>
                <w:id w:val="-2109425740"/>
                <w14:checkbox>
                  <w14:checked w14:val="0"/>
                  <w14:checkedState w14:val="00FE" w14:font="Wingdings"/>
                  <w14:uncheckedState w14:val="2610" w14:font="MS Gothic"/>
                </w14:checkbox>
              </w:sdtPr>
              <w:sdtEndPr/>
              <w:sdtContent>
                <w:r w:rsidR="00C73E5F">
                  <w:rPr>
                    <w:rFonts w:ascii="MS Gothic" w:eastAsia="MS Gothic" w:hAnsi="MS Gothic" w:hint="eastAsia"/>
                    <w:sz w:val="28"/>
                  </w:rPr>
                  <w:t>☐</w:t>
                </w:r>
              </w:sdtContent>
            </w:sdt>
            <w:r w:rsidR="00C73E5F">
              <w:rPr>
                <w:rFonts w:ascii="仿宋" w:eastAsia="仿宋" w:hAnsi="仿宋" w:hint="eastAsia"/>
                <w:sz w:val="28"/>
                <w:szCs w:val="28"/>
              </w:rPr>
              <w:t>其它</w:t>
            </w:r>
          </w:p>
        </w:tc>
      </w:tr>
      <w:tr w:rsidR="001710B4" w14:paraId="12411654" w14:textId="77777777" w:rsidTr="00241F22">
        <w:trPr>
          <w:trHeight w:val="699"/>
        </w:trPr>
        <w:tc>
          <w:tcPr>
            <w:tcW w:w="987" w:type="dxa"/>
            <w:vMerge/>
            <w:vAlign w:val="center"/>
          </w:tcPr>
          <w:p w14:paraId="6D43B77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9E2552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423" w:type="dxa"/>
            <w:vAlign w:val="center"/>
          </w:tcPr>
          <w:p w14:paraId="5AE99BFF" w14:textId="77777777" w:rsidR="001710B4" w:rsidRPr="00241F22" w:rsidRDefault="00D0706A">
            <w:pPr>
              <w:snapToGrid w:val="0"/>
              <w:spacing w:line="360" w:lineRule="auto"/>
              <w:jc w:val="center"/>
              <w:rPr>
                <w:rFonts w:ascii="仿宋" w:eastAsia="仿宋" w:hAnsi="仿宋"/>
                <w:b/>
                <w:sz w:val="28"/>
                <w:szCs w:val="28"/>
              </w:rPr>
            </w:pPr>
            <w:commentRangeStart w:id="10"/>
            <w:r w:rsidRPr="00241F22">
              <w:rPr>
                <w:rFonts w:ascii="仿宋" w:eastAsia="仿宋" w:hAnsi="仿宋"/>
                <w:b/>
                <w:sz w:val="28"/>
                <w:szCs w:val="28"/>
              </w:rPr>
              <w:t>其它事项</w:t>
            </w:r>
            <w:commentRangeEnd w:id="10"/>
            <w:r w:rsidR="00522FDF">
              <w:rPr>
                <w:rStyle w:val="af0"/>
              </w:rPr>
              <w:commentReference w:id="10"/>
            </w:r>
          </w:p>
        </w:tc>
        <w:tc>
          <w:tcPr>
            <w:tcW w:w="7748" w:type="dxa"/>
            <w:gridSpan w:val="2"/>
            <w:vAlign w:val="center"/>
          </w:tcPr>
          <w:p w14:paraId="4F1275E1" w14:textId="77777777" w:rsidR="001710B4" w:rsidRDefault="001710B4">
            <w:pPr>
              <w:snapToGrid w:val="0"/>
              <w:spacing w:line="360" w:lineRule="auto"/>
              <w:rPr>
                <w:rFonts w:ascii="仿宋" w:eastAsia="仿宋" w:hAnsi="仿宋"/>
                <w:sz w:val="28"/>
                <w:szCs w:val="28"/>
              </w:rPr>
            </w:pPr>
          </w:p>
        </w:tc>
      </w:tr>
      <w:tr w:rsidR="001710B4" w14:paraId="65D5A928" w14:textId="77777777" w:rsidTr="00241F22">
        <w:trPr>
          <w:trHeight w:val="94"/>
        </w:trPr>
        <w:tc>
          <w:tcPr>
            <w:tcW w:w="987" w:type="dxa"/>
            <w:vMerge/>
            <w:vAlign w:val="center"/>
          </w:tcPr>
          <w:p w14:paraId="660242F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7FD0159B"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6CD9E2A0" w14:textId="77777777" w:rsidR="001710B4" w:rsidRPr="00241F22" w:rsidRDefault="00D0706A">
            <w:pPr>
              <w:snapToGrid w:val="0"/>
              <w:spacing w:line="360" w:lineRule="auto"/>
              <w:rPr>
                <w:rFonts w:ascii="仿宋" w:eastAsia="仿宋" w:hAnsi="仿宋"/>
                <w:b/>
                <w:sz w:val="28"/>
                <w:szCs w:val="28"/>
              </w:rPr>
            </w:pPr>
            <w:r w:rsidRPr="00241F22">
              <w:rPr>
                <w:rFonts w:ascii="仿宋" w:eastAsia="仿宋" w:hAnsi="仿宋"/>
                <w:b/>
                <w:sz w:val="28"/>
                <w:szCs w:val="28"/>
              </w:rPr>
              <w:t>邀请参加本项目的其他供应商参与验收</w:t>
            </w:r>
            <w:r w:rsidRPr="00241F22">
              <w:rPr>
                <w:rFonts w:ascii="仿宋" w:eastAsia="仿宋" w:hAnsi="仿宋" w:hint="eastAsia"/>
                <w:b/>
                <w:sz w:val="28"/>
                <w:szCs w:val="28"/>
              </w:rPr>
              <w:t>，</w:t>
            </w:r>
            <w:r w:rsidRPr="00241F22">
              <w:rPr>
                <w:rFonts w:ascii="仿宋" w:eastAsia="仿宋" w:hAnsi="仿宋"/>
                <w:b/>
                <w:sz w:val="28"/>
                <w:szCs w:val="28"/>
              </w:rPr>
              <w:t>相关验收意见作为验收的参考资料。</w:t>
            </w:r>
          </w:p>
        </w:tc>
        <w:tc>
          <w:tcPr>
            <w:tcW w:w="5480" w:type="dxa"/>
            <w:vAlign w:val="center"/>
          </w:tcPr>
          <w:p w14:paraId="7DD8161F" w14:textId="5B0A15EC" w:rsidR="001710B4" w:rsidRDefault="005D1882">
            <w:pPr>
              <w:snapToGrid w:val="0"/>
              <w:spacing w:line="360" w:lineRule="auto"/>
              <w:rPr>
                <w:rFonts w:ascii="仿宋" w:eastAsia="仿宋" w:hAnsi="仿宋"/>
                <w:sz w:val="28"/>
                <w:szCs w:val="28"/>
              </w:rPr>
            </w:pPr>
            <w:sdt>
              <w:sdtPr>
                <w:rPr>
                  <w:sz w:val="28"/>
                </w:rPr>
                <w:id w:val="1978805692"/>
                <w14:checkbox>
                  <w14:checked w14:val="0"/>
                  <w14:checkedState w14:val="00FE" w14:font="Wingdings"/>
                  <w14:uncheckedState w14:val="2610" w14:font="MS Gothic"/>
                </w14:checkbox>
              </w:sdtPr>
              <w:sdtEndPr/>
              <w:sdtContent>
                <w:r w:rsidR="00241F22" w:rsidRPr="00FC0705">
                  <w:rPr>
                    <w:rFonts w:ascii="MS Gothic" w:eastAsia="MS Gothic" w:hAnsi="MS Gothic" w:hint="eastAsia"/>
                    <w:sz w:val="28"/>
                  </w:rPr>
                  <w:t>☐</w:t>
                </w:r>
              </w:sdtContent>
            </w:sdt>
            <w:r w:rsidR="00D0706A" w:rsidRPr="00FC0705">
              <w:rPr>
                <w:rFonts w:ascii="仿宋" w:eastAsia="仿宋" w:hAnsi="仿宋" w:hint="eastAsia"/>
                <w:sz w:val="28"/>
              </w:rPr>
              <w:t xml:space="preserve">是    </w:t>
            </w:r>
            <w:sdt>
              <w:sdtPr>
                <w:rPr>
                  <w:sz w:val="28"/>
                </w:rPr>
                <w:id w:val="-620766621"/>
                <w14:checkbox>
                  <w14:checked w14:val="1"/>
                  <w14:checkedState w14:val="00FE" w14:font="Wingdings"/>
                  <w14:uncheckedState w14:val="2610" w14:font="MS Gothic"/>
                </w14:checkbox>
              </w:sdtPr>
              <w:sdtEndPr/>
              <w:sdtContent>
                <w:r w:rsidR="00241F22" w:rsidRPr="00FC0705">
                  <w:rPr>
                    <w:sz w:val="28"/>
                  </w:rPr>
                  <w:sym w:font="Wingdings" w:char="F0FE"/>
                </w:r>
              </w:sdtContent>
            </w:sdt>
            <w:r w:rsidR="00D0706A" w:rsidRPr="00FC0705">
              <w:rPr>
                <w:rFonts w:ascii="仿宋" w:eastAsia="仿宋" w:hAnsi="仿宋" w:hint="eastAsia"/>
                <w:sz w:val="28"/>
              </w:rPr>
              <w:t>否</w:t>
            </w:r>
          </w:p>
        </w:tc>
      </w:tr>
      <w:tr w:rsidR="001710B4" w14:paraId="5F0E626E" w14:textId="77777777" w:rsidTr="00241F22">
        <w:trPr>
          <w:trHeight w:val="94"/>
        </w:trPr>
        <w:tc>
          <w:tcPr>
            <w:tcW w:w="987" w:type="dxa"/>
            <w:vMerge/>
            <w:vAlign w:val="center"/>
          </w:tcPr>
          <w:p w14:paraId="50C75426"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9F40FDF"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73119E39" w14:textId="77777777" w:rsidR="001710B4" w:rsidRPr="00241F22" w:rsidRDefault="00D0706A">
            <w:pPr>
              <w:snapToGrid w:val="0"/>
              <w:spacing w:line="360" w:lineRule="auto"/>
              <w:rPr>
                <w:rFonts w:ascii="仿宋" w:eastAsia="仿宋" w:hAnsi="仿宋"/>
                <w:b/>
                <w:sz w:val="28"/>
                <w:szCs w:val="28"/>
              </w:rPr>
            </w:pPr>
            <w:r w:rsidRPr="00241F22">
              <w:rPr>
                <w:rFonts w:ascii="仿宋" w:eastAsia="仿宋" w:hAnsi="仿宋"/>
                <w:b/>
                <w:sz w:val="28"/>
                <w:szCs w:val="28"/>
              </w:rPr>
              <w:t>邀请第三</w:t>
            </w:r>
            <w:proofErr w:type="gramStart"/>
            <w:r w:rsidRPr="00241F22">
              <w:rPr>
                <w:rFonts w:ascii="仿宋" w:eastAsia="仿宋" w:hAnsi="仿宋"/>
                <w:b/>
                <w:sz w:val="28"/>
                <w:szCs w:val="28"/>
              </w:rPr>
              <w:t>方专业</w:t>
            </w:r>
            <w:proofErr w:type="gramEnd"/>
            <w:r w:rsidRPr="00241F22">
              <w:rPr>
                <w:rFonts w:ascii="仿宋" w:eastAsia="仿宋" w:hAnsi="仿宋"/>
                <w:b/>
                <w:sz w:val="28"/>
                <w:szCs w:val="28"/>
              </w:rPr>
              <w:t>机构及专家参与验收</w:t>
            </w:r>
            <w:r w:rsidRPr="00241F22">
              <w:rPr>
                <w:rFonts w:ascii="仿宋" w:eastAsia="仿宋" w:hAnsi="仿宋" w:hint="eastAsia"/>
                <w:b/>
                <w:sz w:val="28"/>
                <w:szCs w:val="28"/>
              </w:rPr>
              <w:t>，</w:t>
            </w:r>
            <w:r w:rsidRPr="00241F22">
              <w:rPr>
                <w:rFonts w:ascii="仿宋" w:eastAsia="仿宋" w:hAnsi="仿宋"/>
                <w:b/>
                <w:sz w:val="28"/>
                <w:szCs w:val="28"/>
              </w:rPr>
              <w:t>相关验收意见作为验收的参考资料。</w:t>
            </w:r>
          </w:p>
        </w:tc>
        <w:tc>
          <w:tcPr>
            <w:tcW w:w="5480" w:type="dxa"/>
            <w:vAlign w:val="center"/>
          </w:tcPr>
          <w:p w14:paraId="05EFE41A" w14:textId="40C29F25" w:rsidR="001710B4" w:rsidRPr="00FC0705" w:rsidRDefault="005D1882">
            <w:pPr>
              <w:snapToGrid w:val="0"/>
              <w:spacing w:line="360" w:lineRule="auto"/>
              <w:rPr>
                <w:rFonts w:ascii="仿宋" w:eastAsia="仿宋" w:hAnsi="仿宋"/>
                <w:sz w:val="28"/>
                <w:szCs w:val="28"/>
              </w:rPr>
            </w:pPr>
            <w:sdt>
              <w:sdtPr>
                <w:rPr>
                  <w:sz w:val="28"/>
                </w:rPr>
                <w:id w:val="1091198290"/>
                <w14:checkbox>
                  <w14:checked w14:val="0"/>
                  <w14:checkedState w14:val="00FE" w14:font="Wingdings"/>
                  <w14:uncheckedState w14:val="2610" w14:font="MS Gothic"/>
                </w14:checkbox>
              </w:sdtPr>
              <w:sdtEndPr/>
              <w:sdtContent>
                <w:r w:rsidR="00241F22" w:rsidRPr="00FC0705">
                  <w:rPr>
                    <w:rFonts w:ascii="MS Gothic" w:eastAsia="MS Gothic" w:hAnsi="MS Gothic" w:hint="eastAsia"/>
                    <w:sz w:val="28"/>
                  </w:rPr>
                  <w:t>☐</w:t>
                </w:r>
              </w:sdtContent>
            </w:sdt>
            <w:r w:rsidR="00D0706A" w:rsidRPr="00FC0705">
              <w:rPr>
                <w:rFonts w:ascii="仿宋" w:eastAsia="仿宋" w:hAnsi="仿宋" w:hint="eastAsia"/>
                <w:sz w:val="28"/>
              </w:rPr>
              <w:t xml:space="preserve">是    </w:t>
            </w:r>
            <w:sdt>
              <w:sdtPr>
                <w:rPr>
                  <w:sz w:val="28"/>
                </w:rPr>
                <w:id w:val="-36975244"/>
                <w14:checkbox>
                  <w14:checked w14:val="1"/>
                  <w14:checkedState w14:val="00FE" w14:font="Wingdings"/>
                  <w14:uncheckedState w14:val="2610" w14:font="MS Gothic"/>
                </w14:checkbox>
              </w:sdtPr>
              <w:sdtEndPr/>
              <w:sdtContent>
                <w:r w:rsidR="00241F22" w:rsidRPr="00FC0705">
                  <w:rPr>
                    <w:sz w:val="28"/>
                  </w:rPr>
                  <w:sym w:font="Wingdings" w:char="F0FE"/>
                </w:r>
              </w:sdtContent>
            </w:sdt>
            <w:r w:rsidR="00D0706A" w:rsidRPr="00FC0705">
              <w:rPr>
                <w:rFonts w:ascii="仿宋" w:eastAsia="仿宋" w:hAnsi="仿宋" w:hint="eastAsia"/>
                <w:sz w:val="28"/>
              </w:rPr>
              <w:t>否</w:t>
            </w:r>
          </w:p>
        </w:tc>
      </w:tr>
      <w:tr w:rsidR="001710B4" w14:paraId="7E66A8B8" w14:textId="5A80FCF4" w:rsidTr="00241F22">
        <w:trPr>
          <w:trHeight w:val="1087"/>
        </w:trPr>
        <w:tc>
          <w:tcPr>
            <w:tcW w:w="987" w:type="dxa"/>
            <w:vAlign w:val="center"/>
          </w:tcPr>
          <w:p w14:paraId="522F84A9" w14:textId="6F6AFD5B"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5</w:t>
            </w:r>
          </w:p>
        </w:tc>
        <w:tc>
          <w:tcPr>
            <w:tcW w:w="2794" w:type="dxa"/>
            <w:vAlign w:val="center"/>
          </w:tcPr>
          <w:p w14:paraId="0401358B" w14:textId="20ACE6F0" w:rsidR="001710B4" w:rsidRDefault="00D0706A">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风险</w:t>
            </w:r>
            <w:r>
              <w:rPr>
                <w:rFonts w:ascii="仿宋" w:eastAsia="仿宋" w:hAnsi="仿宋" w:cs="Helvetica Neue"/>
                <w:color w:val="000000" w:themeColor="text1"/>
                <w:kern w:val="0"/>
                <w:sz w:val="28"/>
                <w:szCs w:val="28"/>
                <w:u w:color="5E6B87"/>
              </w:rPr>
              <w:t>管控措施</w:t>
            </w:r>
          </w:p>
        </w:tc>
        <w:tc>
          <w:tcPr>
            <w:tcW w:w="10171" w:type="dxa"/>
            <w:gridSpan w:val="3"/>
            <w:vAlign w:val="center"/>
          </w:tcPr>
          <w:p w14:paraId="3D6FC96C" w14:textId="20A69501"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cs="Helvetica Neue" w:hint="eastAsia"/>
                <w:color w:val="000000" w:themeColor="text1"/>
                <w:kern w:val="0"/>
                <w:sz w:val="28"/>
                <w:szCs w:val="28"/>
                <w:u w:color="5E6B87"/>
              </w:rPr>
              <w:t>（针对《政府采购需求管理办法》第十一条规定的采购项目）</w:t>
            </w:r>
          </w:p>
          <w:p w14:paraId="048F095B" w14:textId="23499FB7" w:rsidR="001710B4" w:rsidRDefault="00D0706A">
            <w:pPr>
              <w:snapToGrid w:val="0"/>
              <w:spacing w:line="360" w:lineRule="auto"/>
              <w:rPr>
                <w:rFonts w:ascii="仿宋" w:eastAsia="仿宋" w:hAnsi="仿宋"/>
                <w:sz w:val="28"/>
                <w:szCs w:val="28"/>
              </w:rPr>
            </w:pPr>
            <w:r>
              <w:rPr>
                <w:rFonts w:ascii="仿宋" w:eastAsia="仿宋" w:hAnsi="仿宋" w:cs="Helvetica Neue" w:hint="eastAsia"/>
                <w:color w:val="000000" w:themeColor="text1"/>
                <w:kern w:val="0"/>
                <w:sz w:val="28"/>
                <w:szCs w:val="28"/>
                <w:u w:color="5E6B87"/>
              </w:rPr>
              <w:t>（详见风险管控措施表）</w:t>
            </w:r>
          </w:p>
        </w:tc>
      </w:tr>
      <w:tr w:rsidR="001710B4" w14:paraId="5DD89D58" w14:textId="2C0218C3" w:rsidTr="00241F22">
        <w:trPr>
          <w:trHeight w:val="1566"/>
        </w:trPr>
        <w:tc>
          <w:tcPr>
            <w:tcW w:w="13952" w:type="dxa"/>
            <w:gridSpan w:val="5"/>
            <w:vAlign w:val="center"/>
          </w:tcPr>
          <w:p w14:paraId="436391AE" w14:textId="5060C8BF" w:rsidR="001710B4" w:rsidRDefault="00D0706A">
            <w:pPr>
              <w:snapToGrid w:val="0"/>
              <w:spacing w:line="360" w:lineRule="auto"/>
              <w:ind w:firstLineChars="200" w:firstLine="602"/>
              <w:rPr>
                <w:rFonts w:ascii="仿宋" w:eastAsia="仿宋" w:hAnsi="仿宋" w:cs="Helvetica Neue"/>
                <w:color w:val="000000" w:themeColor="text1"/>
                <w:kern w:val="0"/>
                <w:sz w:val="28"/>
                <w:szCs w:val="28"/>
                <w:u w:color="5E6B87"/>
              </w:rPr>
            </w:pPr>
            <w:r>
              <w:rPr>
                <w:rFonts w:ascii="仿宋" w:eastAsia="仿宋" w:hAnsi="仿宋" w:hint="eastAsia"/>
                <w:b/>
                <w:sz w:val="30"/>
                <w:szCs w:val="30"/>
              </w:rPr>
              <w:lastRenderedPageBreak/>
              <w:t>采购过程和合同履行过程中，预判风险发生的环节、可能性、影响程度和管控责任，提出处置措施和替代方案</w:t>
            </w:r>
          </w:p>
        </w:tc>
      </w:tr>
      <w:tr w:rsidR="001710B4" w14:paraId="436D9EEC" w14:textId="269A05FE" w:rsidTr="00241F22">
        <w:trPr>
          <w:trHeight w:val="270"/>
        </w:trPr>
        <w:tc>
          <w:tcPr>
            <w:tcW w:w="3781" w:type="dxa"/>
            <w:gridSpan w:val="2"/>
            <w:vMerge w:val="restart"/>
            <w:vAlign w:val="center"/>
          </w:tcPr>
          <w:p w14:paraId="5A1930B4" w14:textId="3539B7C5" w:rsidR="001710B4" w:rsidRDefault="00D0706A">
            <w:pPr>
              <w:snapToGrid w:val="0"/>
              <w:spacing w:line="360" w:lineRule="auto"/>
              <w:jc w:val="center"/>
              <w:rPr>
                <w:rFonts w:ascii="仿宋" w:eastAsia="仿宋" w:hAnsi="仿宋" w:cs="Helvetica Neue"/>
                <w:color w:val="000000" w:themeColor="text1"/>
                <w:kern w:val="0"/>
                <w:sz w:val="28"/>
                <w:szCs w:val="28"/>
                <w:u w:color="5E6B87"/>
              </w:rPr>
            </w:pPr>
            <w:commentRangeStart w:id="11"/>
            <w:r>
              <w:rPr>
                <w:rFonts w:ascii="仿宋" w:eastAsia="仿宋" w:hAnsi="仿宋" w:hint="eastAsia"/>
                <w:sz w:val="28"/>
                <w:szCs w:val="28"/>
              </w:rPr>
              <w:t>国家政策变化</w:t>
            </w:r>
            <w:commentRangeEnd w:id="11"/>
            <w:r w:rsidR="00077F5E">
              <w:rPr>
                <w:rStyle w:val="af0"/>
              </w:rPr>
              <w:commentReference w:id="11"/>
            </w:r>
          </w:p>
        </w:tc>
        <w:tc>
          <w:tcPr>
            <w:tcW w:w="10171" w:type="dxa"/>
            <w:gridSpan w:val="3"/>
            <w:vAlign w:val="center"/>
          </w:tcPr>
          <w:p w14:paraId="136E4D46" w14:textId="0603C747" w:rsidR="001710B4" w:rsidRDefault="00D0706A">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9972EC8" w14:textId="35928AAE" w:rsidR="001710B4" w:rsidRDefault="005D1882">
            <w:pPr>
              <w:spacing w:line="360" w:lineRule="auto"/>
              <w:rPr>
                <w:rFonts w:ascii="仿宋" w:eastAsia="仿宋" w:hAnsi="仿宋"/>
                <w:sz w:val="28"/>
                <w:szCs w:val="28"/>
                <w:u w:val="single"/>
              </w:rPr>
            </w:pPr>
            <w:sdt>
              <w:sdtPr>
                <w:id w:val="1840348677"/>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D0706A">
              <w:rPr>
                <w:rFonts w:ascii="仿宋" w:eastAsia="仿宋" w:hAnsi="仿宋" w:hint="eastAsia"/>
                <w:sz w:val="28"/>
                <w:szCs w:val="28"/>
              </w:rPr>
              <w:t>有</w:t>
            </w:r>
            <w:r w:rsidR="0060762B" w:rsidRPr="0060762B">
              <w:rPr>
                <w:rFonts w:ascii="仿宋" w:eastAsia="仿宋" w:hAnsi="仿宋"/>
                <w:sz w:val="28"/>
                <w:szCs w:val="28"/>
              </w:rPr>
              <w:t xml:space="preserve"> </w:t>
            </w:r>
            <w:r w:rsidR="00D0706A" w:rsidRPr="0060762B">
              <w:rPr>
                <w:rFonts w:ascii="仿宋" w:eastAsia="仿宋" w:hAnsi="仿宋" w:hint="eastAsia"/>
                <w:sz w:val="28"/>
                <w:szCs w:val="28"/>
              </w:rPr>
              <w:t xml:space="preserve"> </w:t>
            </w:r>
            <w:r w:rsidR="00FC3477" w:rsidRPr="00C17F5F">
              <w:rPr>
                <w:rFonts w:ascii="仿宋" w:eastAsia="仿宋" w:hAnsi="仿宋" w:hint="eastAsia"/>
                <w:sz w:val="28"/>
                <w:szCs w:val="28"/>
                <w:u w:val="single"/>
              </w:rPr>
              <w:t>国家免税政策调整</w:t>
            </w:r>
          </w:p>
          <w:p w14:paraId="07EA528D" w14:textId="00453D75" w:rsidR="001710B4" w:rsidRDefault="005D1882">
            <w:pPr>
              <w:snapToGrid w:val="0"/>
              <w:spacing w:line="360" w:lineRule="auto"/>
              <w:rPr>
                <w:rFonts w:ascii="仿宋" w:eastAsia="仿宋" w:hAnsi="仿宋" w:cs="Helvetica Neue"/>
                <w:color w:val="000000" w:themeColor="text1"/>
                <w:kern w:val="0"/>
                <w:sz w:val="28"/>
                <w:szCs w:val="28"/>
                <w:u w:color="5E6B87"/>
              </w:rPr>
            </w:pPr>
            <w:sdt>
              <w:sdtPr>
                <w:id w:val="-86470708"/>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D0706A">
              <w:rPr>
                <w:rFonts w:ascii="仿宋" w:eastAsia="仿宋" w:hAnsi="仿宋" w:hint="eastAsia"/>
                <w:sz w:val="28"/>
                <w:szCs w:val="28"/>
              </w:rPr>
              <w:t>无</w:t>
            </w:r>
          </w:p>
        </w:tc>
      </w:tr>
      <w:tr w:rsidR="001710B4" w14:paraId="06BB1DB5" w14:textId="3B5779DF" w:rsidTr="00241F22">
        <w:trPr>
          <w:trHeight w:val="270"/>
        </w:trPr>
        <w:tc>
          <w:tcPr>
            <w:tcW w:w="3781" w:type="dxa"/>
            <w:gridSpan w:val="2"/>
            <w:vMerge/>
            <w:vAlign w:val="center"/>
          </w:tcPr>
          <w:p w14:paraId="5F76AA4F" w14:textId="7DE4A5AE"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6708C16" w14:textId="51DEFB91"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046793043"/>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Pr>
                <w:rFonts w:ascii="仿宋" w:eastAsia="仿宋" w:hAnsi="仿宋" w:hint="eastAsia"/>
                <w:sz w:val="28"/>
                <w:szCs w:val="28"/>
              </w:rPr>
              <w:t xml:space="preserve">高  </w:t>
            </w:r>
            <w:sdt>
              <w:sdtPr>
                <w:id w:val="412288526"/>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Pr>
                <w:rFonts w:ascii="仿宋" w:eastAsia="仿宋" w:hAnsi="仿宋" w:hint="eastAsia"/>
                <w:sz w:val="28"/>
                <w:szCs w:val="28"/>
              </w:rPr>
              <w:t xml:space="preserve">中  </w:t>
            </w:r>
            <w:sdt>
              <w:sdtPr>
                <w:id w:val="71475665"/>
                <w14:checkbox>
                  <w14:checked w14:val="1"/>
                  <w14:checkedState w14:val="00FE" w14:font="Wingdings"/>
                  <w14:uncheckedState w14:val="2610" w14:font="MS Gothic"/>
                </w14:checkbox>
              </w:sdtPr>
              <w:sdtEndPr/>
              <w:sdtContent>
                <w:r w:rsidR="00FC3477">
                  <w:rPr>
                    <w:rFonts w:ascii="MS Gothic" w:eastAsia="MS Gothic" w:hAnsi="MS Gothic" w:hint="eastAsia"/>
                  </w:rPr>
                  <w:sym w:font="Wingdings" w:char="F0FE"/>
                </w:r>
              </w:sdtContent>
            </w:sdt>
            <w:r>
              <w:rPr>
                <w:rFonts w:ascii="仿宋" w:eastAsia="仿宋" w:hAnsi="仿宋" w:hint="eastAsia"/>
                <w:sz w:val="28"/>
                <w:szCs w:val="28"/>
              </w:rPr>
              <w:t xml:space="preserve">低  </w:t>
            </w:r>
            <w:sdt>
              <w:sdtPr>
                <w:id w:val="-650211684"/>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Pr>
                <w:rFonts w:ascii="仿宋" w:eastAsia="仿宋" w:hAnsi="仿宋" w:hint="eastAsia"/>
                <w:sz w:val="28"/>
                <w:szCs w:val="28"/>
              </w:rPr>
              <w:t>无</w:t>
            </w:r>
          </w:p>
        </w:tc>
      </w:tr>
      <w:tr w:rsidR="001710B4" w14:paraId="5AB63830" w14:textId="394DF12B" w:rsidTr="00241F22">
        <w:trPr>
          <w:trHeight w:val="270"/>
        </w:trPr>
        <w:tc>
          <w:tcPr>
            <w:tcW w:w="3781" w:type="dxa"/>
            <w:gridSpan w:val="2"/>
            <w:vMerge/>
            <w:vAlign w:val="center"/>
          </w:tcPr>
          <w:p w14:paraId="536F69F1" w14:textId="25EB20FA"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4401D70" w14:textId="25910CFF"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00FC3477">
              <w:rPr>
                <w:rFonts w:ascii="仿宋" w:eastAsia="仿宋" w:hAnsi="仿宋" w:hint="eastAsia"/>
                <w:sz w:val="28"/>
                <w:szCs w:val="28"/>
              </w:rPr>
              <w:t>用户单位需及时</w:t>
            </w:r>
            <w:r w:rsidR="00FC3477" w:rsidRPr="004767B7">
              <w:rPr>
                <w:rFonts w:ascii="仿宋" w:eastAsia="仿宋" w:hAnsi="仿宋" w:hint="eastAsia"/>
                <w:sz w:val="28"/>
                <w:szCs w:val="28"/>
              </w:rPr>
              <w:t>关注国家政府采购政策的更新，并调整采购文件相关内容。</w:t>
            </w:r>
          </w:p>
        </w:tc>
      </w:tr>
      <w:tr w:rsidR="001710B4" w14:paraId="4F637F81" w14:textId="28518196" w:rsidTr="00241F22">
        <w:trPr>
          <w:trHeight w:val="270"/>
        </w:trPr>
        <w:tc>
          <w:tcPr>
            <w:tcW w:w="3781" w:type="dxa"/>
            <w:gridSpan w:val="2"/>
            <w:vMerge/>
            <w:vAlign w:val="center"/>
          </w:tcPr>
          <w:p w14:paraId="1B9675DC" w14:textId="7E29D6F5"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6344C64" w14:textId="51310AAD"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00FC3477" w:rsidRPr="004767B7">
              <w:rPr>
                <w:rFonts w:ascii="仿宋" w:eastAsia="仿宋" w:hAnsi="仿宋" w:hint="eastAsia"/>
                <w:sz w:val="28"/>
                <w:szCs w:val="28"/>
              </w:rPr>
              <w:t>如果涉及到</w:t>
            </w:r>
            <w:r w:rsidR="00FC3477">
              <w:rPr>
                <w:rFonts w:ascii="仿宋" w:eastAsia="仿宋" w:hAnsi="仿宋" w:hint="eastAsia"/>
                <w:sz w:val="28"/>
                <w:szCs w:val="28"/>
              </w:rPr>
              <w:t>设备</w:t>
            </w:r>
            <w:r w:rsidR="00FC3477" w:rsidRPr="004767B7">
              <w:rPr>
                <w:rFonts w:ascii="仿宋" w:eastAsia="仿宋" w:hAnsi="仿宋" w:hint="eastAsia"/>
                <w:sz w:val="28"/>
                <w:szCs w:val="28"/>
              </w:rPr>
              <w:t>未被列入免税清单，税费将由</w:t>
            </w:r>
            <w:r w:rsidR="00FC3477">
              <w:rPr>
                <w:rFonts w:ascii="仿宋" w:eastAsia="仿宋" w:hAnsi="仿宋" w:hint="eastAsia"/>
                <w:sz w:val="28"/>
                <w:szCs w:val="28"/>
              </w:rPr>
              <w:t>供应商承担。</w:t>
            </w:r>
          </w:p>
        </w:tc>
      </w:tr>
      <w:tr w:rsidR="00522FDF" w14:paraId="463997AE" w14:textId="3E9EF12B" w:rsidTr="00241F22">
        <w:trPr>
          <w:trHeight w:val="270"/>
        </w:trPr>
        <w:tc>
          <w:tcPr>
            <w:tcW w:w="3781" w:type="dxa"/>
            <w:gridSpan w:val="2"/>
            <w:vMerge w:val="restart"/>
            <w:vAlign w:val="center"/>
          </w:tcPr>
          <w:p w14:paraId="371F5659" w14:textId="47468B33"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实施环境变化</w:t>
            </w:r>
          </w:p>
        </w:tc>
        <w:tc>
          <w:tcPr>
            <w:tcW w:w="10171" w:type="dxa"/>
            <w:gridSpan w:val="3"/>
            <w:vAlign w:val="center"/>
          </w:tcPr>
          <w:p w14:paraId="3E922204"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72FC14F" w14:textId="77777777" w:rsidR="00522FDF" w:rsidRDefault="005D1882" w:rsidP="00522FDF">
            <w:pPr>
              <w:spacing w:line="360" w:lineRule="auto"/>
              <w:rPr>
                <w:rFonts w:ascii="仿宋" w:eastAsia="仿宋" w:hAnsi="仿宋"/>
                <w:sz w:val="28"/>
                <w:szCs w:val="28"/>
                <w:u w:val="single"/>
              </w:rPr>
            </w:pPr>
            <w:sdt>
              <w:sdtPr>
                <w:id w:val="-660936993"/>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522FDF">
              <w:rPr>
                <w:rFonts w:ascii="仿宋" w:eastAsia="仿宋" w:hAnsi="仿宋"/>
                <w:sz w:val="28"/>
                <w:szCs w:val="28"/>
                <w:u w:val="single"/>
              </w:rPr>
              <w:t xml:space="preserve">                                  </w:t>
            </w:r>
          </w:p>
          <w:p w14:paraId="7575E0AF" w14:textId="4E179C9C"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1788460134"/>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5A6358B3" w14:textId="2845FD65" w:rsidTr="00241F22">
        <w:trPr>
          <w:trHeight w:val="270"/>
        </w:trPr>
        <w:tc>
          <w:tcPr>
            <w:tcW w:w="3781" w:type="dxa"/>
            <w:gridSpan w:val="2"/>
            <w:vMerge/>
            <w:vAlign w:val="center"/>
          </w:tcPr>
          <w:p w14:paraId="2A7CBCAA" w14:textId="7296E725"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0E5E800E" w14:textId="7B9DB59E"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40545553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9653072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601605286"/>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88143731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1EE8FB43" w14:textId="66247717" w:rsidTr="00241F22">
        <w:trPr>
          <w:trHeight w:val="270"/>
        </w:trPr>
        <w:tc>
          <w:tcPr>
            <w:tcW w:w="3781" w:type="dxa"/>
            <w:gridSpan w:val="2"/>
            <w:vMerge/>
            <w:vAlign w:val="center"/>
          </w:tcPr>
          <w:p w14:paraId="304EAD09" w14:textId="2016E5FB"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550FC39" w14:textId="7CD3D878"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17AC1B55" w14:textId="2B01501E" w:rsidTr="00241F22">
        <w:trPr>
          <w:trHeight w:val="270"/>
        </w:trPr>
        <w:tc>
          <w:tcPr>
            <w:tcW w:w="3781" w:type="dxa"/>
            <w:gridSpan w:val="2"/>
            <w:vMerge/>
            <w:vAlign w:val="center"/>
          </w:tcPr>
          <w:p w14:paraId="6AFC0A09" w14:textId="1FF9A52B"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219ED29" w14:textId="551F40AF"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522FDF" w14:paraId="1A108990" w14:textId="1664FA06" w:rsidTr="00241F22">
        <w:trPr>
          <w:trHeight w:val="270"/>
        </w:trPr>
        <w:tc>
          <w:tcPr>
            <w:tcW w:w="3781" w:type="dxa"/>
            <w:gridSpan w:val="2"/>
            <w:vMerge w:val="restart"/>
            <w:vAlign w:val="center"/>
          </w:tcPr>
          <w:p w14:paraId="40A152C3" w14:textId="6E7019E9"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重大技术变化</w:t>
            </w:r>
          </w:p>
        </w:tc>
        <w:tc>
          <w:tcPr>
            <w:tcW w:w="10171" w:type="dxa"/>
            <w:gridSpan w:val="3"/>
            <w:vAlign w:val="center"/>
          </w:tcPr>
          <w:p w14:paraId="2AC73520"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374DE1AC" w14:textId="77777777" w:rsidR="00522FDF" w:rsidRDefault="005D1882" w:rsidP="00522FDF">
            <w:pPr>
              <w:spacing w:line="360" w:lineRule="auto"/>
              <w:rPr>
                <w:rFonts w:ascii="仿宋" w:eastAsia="仿宋" w:hAnsi="仿宋"/>
                <w:sz w:val="28"/>
                <w:szCs w:val="28"/>
                <w:u w:val="single"/>
              </w:rPr>
            </w:pPr>
            <w:sdt>
              <w:sdtPr>
                <w:id w:val="984348127"/>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522FDF">
              <w:rPr>
                <w:rFonts w:ascii="仿宋" w:eastAsia="仿宋" w:hAnsi="仿宋"/>
                <w:sz w:val="28"/>
                <w:szCs w:val="28"/>
                <w:u w:val="single"/>
              </w:rPr>
              <w:t xml:space="preserve">                                  </w:t>
            </w:r>
          </w:p>
          <w:p w14:paraId="6508B4E4" w14:textId="41D7542F"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764140948"/>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1B1367F5" w14:textId="426FA3F9" w:rsidTr="00241F22">
        <w:trPr>
          <w:trHeight w:val="270"/>
        </w:trPr>
        <w:tc>
          <w:tcPr>
            <w:tcW w:w="3781" w:type="dxa"/>
            <w:gridSpan w:val="2"/>
            <w:vMerge/>
            <w:vAlign w:val="center"/>
          </w:tcPr>
          <w:p w14:paraId="077A2106" w14:textId="3AD86510"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3519022" w14:textId="3A31A362"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66870963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776296994"/>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43147257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527307446"/>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302B1EA5" w14:textId="5468E78F" w:rsidTr="00241F22">
        <w:trPr>
          <w:trHeight w:val="270"/>
        </w:trPr>
        <w:tc>
          <w:tcPr>
            <w:tcW w:w="3781" w:type="dxa"/>
            <w:gridSpan w:val="2"/>
            <w:vMerge/>
            <w:vAlign w:val="center"/>
          </w:tcPr>
          <w:p w14:paraId="5287E25E" w14:textId="4FF2571B"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42040B1D" w14:textId="4305E682"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7F31DFC8" w14:textId="27BC5622" w:rsidTr="00241F22">
        <w:trPr>
          <w:trHeight w:val="270"/>
        </w:trPr>
        <w:tc>
          <w:tcPr>
            <w:tcW w:w="3781" w:type="dxa"/>
            <w:gridSpan w:val="2"/>
            <w:vMerge/>
            <w:vAlign w:val="center"/>
          </w:tcPr>
          <w:p w14:paraId="014361E2" w14:textId="57884D16"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10EC896" w14:textId="4DA400B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522FDF" w14:paraId="68E903C9" w14:textId="0D200D81" w:rsidTr="00241F22">
        <w:trPr>
          <w:trHeight w:val="270"/>
        </w:trPr>
        <w:tc>
          <w:tcPr>
            <w:tcW w:w="3781" w:type="dxa"/>
            <w:gridSpan w:val="2"/>
            <w:vMerge w:val="restart"/>
            <w:vAlign w:val="center"/>
          </w:tcPr>
          <w:p w14:paraId="3762F754" w14:textId="7DC9942F"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预算项目调整</w:t>
            </w:r>
          </w:p>
        </w:tc>
        <w:tc>
          <w:tcPr>
            <w:tcW w:w="10171" w:type="dxa"/>
            <w:gridSpan w:val="3"/>
            <w:vAlign w:val="center"/>
          </w:tcPr>
          <w:p w14:paraId="1840CECF"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94A8A08" w14:textId="77777777" w:rsidR="00522FDF" w:rsidRDefault="005D1882" w:rsidP="00522FDF">
            <w:pPr>
              <w:spacing w:line="360" w:lineRule="auto"/>
              <w:rPr>
                <w:rFonts w:ascii="仿宋" w:eastAsia="仿宋" w:hAnsi="仿宋"/>
                <w:sz w:val="28"/>
                <w:szCs w:val="28"/>
                <w:u w:val="single"/>
              </w:rPr>
            </w:pPr>
            <w:sdt>
              <w:sdtPr>
                <w:id w:val="-41210891"/>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522FDF">
              <w:rPr>
                <w:rFonts w:ascii="仿宋" w:eastAsia="仿宋" w:hAnsi="仿宋"/>
                <w:sz w:val="28"/>
                <w:szCs w:val="28"/>
                <w:u w:val="single"/>
              </w:rPr>
              <w:t xml:space="preserve">                                  </w:t>
            </w:r>
          </w:p>
          <w:p w14:paraId="4414B177" w14:textId="0B9E1C8B"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1446774383"/>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56327CD6" w14:textId="4F6887DB" w:rsidTr="00241F22">
        <w:trPr>
          <w:trHeight w:val="270"/>
        </w:trPr>
        <w:tc>
          <w:tcPr>
            <w:tcW w:w="3781" w:type="dxa"/>
            <w:gridSpan w:val="2"/>
            <w:vMerge/>
            <w:vAlign w:val="center"/>
          </w:tcPr>
          <w:p w14:paraId="4E4322E4" w14:textId="21B2BD85"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009E5BC0" w14:textId="2C34C069"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44422236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444768856"/>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091870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01434060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0BCD6221" w14:textId="6BD608DD" w:rsidTr="00241F22">
        <w:trPr>
          <w:trHeight w:val="270"/>
        </w:trPr>
        <w:tc>
          <w:tcPr>
            <w:tcW w:w="3781" w:type="dxa"/>
            <w:gridSpan w:val="2"/>
            <w:vMerge/>
            <w:vAlign w:val="center"/>
          </w:tcPr>
          <w:p w14:paraId="69EBFE66" w14:textId="7830BAF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D8B8080" w14:textId="24E477D6"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056215E4" w14:textId="3EBDD3D2" w:rsidTr="00241F22">
        <w:trPr>
          <w:trHeight w:val="604"/>
        </w:trPr>
        <w:tc>
          <w:tcPr>
            <w:tcW w:w="3781" w:type="dxa"/>
            <w:gridSpan w:val="2"/>
            <w:vMerge/>
            <w:vAlign w:val="center"/>
          </w:tcPr>
          <w:p w14:paraId="613A453B" w14:textId="0D1F0913"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37EDFF2" w14:textId="72CD0821"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522FDF" w14:paraId="2B841E40" w14:textId="5C694F17" w:rsidTr="00241F22">
        <w:trPr>
          <w:trHeight w:val="270"/>
        </w:trPr>
        <w:tc>
          <w:tcPr>
            <w:tcW w:w="3781" w:type="dxa"/>
            <w:gridSpan w:val="2"/>
            <w:vMerge w:val="restart"/>
            <w:vAlign w:val="center"/>
          </w:tcPr>
          <w:p w14:paraId="1EEE908A" w14:textId="48F1F91A"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lastRenderedPageBreak/>
              <w:t>因质疑投诉影响采购进度</w:t>
            </w:r>
          </w:p>
        </w:tc>
        <w:tc>
          <w:tcPr>
            <w:tcW w:w="10171" w:type="dxa"/>
            <w:gridSpan w:val="3"/>
            <w:vAlign w:val="center"/>
          </w:tcPr>
          <w:p w14:paraId="09B4FAB0"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7F01DC0B" w14:textId="2823914F" w:rsidR="00522FDF" w:rsidRDefault="005D1882" w:rsidP="00522FDF">
            <w:pPr>
              <w:spacing w:line="360" w:lineRule="auto"/>
              <w:rPr>
                <w:rFonts w:ascii="仿宋" w:eastAsia="仿宋" w:hAnsi="仿宋"/>
                <w:sz w:val="28"/>
                <w:szCs w:val="28"/>
                <w:u w:val="single"/>
              </w:rPr>
            </w:pPr>
            <w:sdt>
              <w:sdtPr>
                <w:id w:val="810987520"/>
                <w14:checkbox>
                  <w14:checked w14:val="1"/>
                  <w14:checkedState w14:val="00FE" w14:font="Wingdings"/>
                  <w14:uncheckedState w14:val="2610" w14:font="MS Gothic"/>
                </w14:checkbox>
              </w:sdtPr>
              <w:sdtEndPr/>
              <w:sdtContent>
                <w:r w:rsidR="00C23B50">
                  <w:sym w:font="Wingdings" w:char="F0FE"/>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811A91" w:rsidRPr="001C26A7">
              <w:rPr>
                <w:rFonts w:ascii="仿宋" w:eastAsia="仿宋" w:hAnsi="仿宋" w:hint="eastAsia"/>
                <w:sz w:val="28"/>
                <w:szCs w:val="28"/>
                <w:u w:val="single"/>
              </w:rPr>
              <w:t>供应商</w:t>
            </w:r>
            <w:r w:rsidR="00811A91" w:rsidRPr="001C26A7">
              <w:rPr>
                <w:rFonts w:ascii="仿宋" w:eastAsia="仿宋" w:hAnsi="仿宋"/>
                <w:sz w:val="28"/>
                <w:szCs w:val="28"/>
                <w:u w:val="single"/>
              </w:rPr>
              <w:t>对采购文件</w:t>
            </w:r>
            <w:r w:rsidR="00811A91" w:rsidRPr="001C26A7">
              <w:rPr>
                <w:rFonts w:ascii="仿宋" w:eastAsia="仿宋" w:hAnsi="仿宋" w:hint="eastAsia"/>
                <w:sz w:val="28"/>
                <w:szCs w:val="28"/>
                <w:u w:val="single"/>
              </w:rPr>
              <w:t>、</w:t>
            </w:r>
            <w:r w:rsidR="00811A91" w:rsidRPr="001C26A7">
              <w:rPr>
                <w:rFonts w:ascii="仿宋" w:eastAsia="仿宋" w:hAnsi="仿宋"/>
                <w:sz w:val="28"/>
                <w:szCs w:val="28"/>
                <w:u w:val="single"/>
              </w:rPr>
              <w:t>采购活动过程</w:t>
            </w:r>
            <w:r w:rsidR="00811A91" w:rsidRPr="001C26A7">
              <w:rPr>
                <w:rFonts w:ascii="仿宋" w:eastAsia="仿宋" w:hAnsi="仿宋" w:hint="eastAsia"/>
                <w:sz w:val="28"/>
                <w:szCs w:val="28"/>
                <w:u w:val="single"/>
              </w:rPr>
              <w:t>、</w:t>
            </w:r>
            <w:r w:rsidR="00811A91" w:rsidRPr="001C26A7">
              <w:rPr>
                <w:rFonts w:ascii="仿宋" w:eastAsia="仿宋" w:hAnsi="仿宋"/>
                <w:sz w:val="28"/>
                <w:szCs w:val="28"/>
                <w:u w:val="single"/>
              </w:rPr>
              <w:t>采购结果提出质疑</w:t>
            </w:r>
            <w:r w:rsidR="00811A91">
              <w:rPr>
                <w:rFonts w:ascii="仿宋" w:eastAsia="仿宋" w:hAnsi="仿宋" w:hint="eastAsia"/>
                <w:sz w:val="28"/>
                <w:szCs w:val="28"/>
                <w:u w:val="single"/>
              </w:rPr>
              <w:t>。</w:t>
            </w:r>
            <w:r w:rsidR="00522FDF">
              <w:rPr>
                <w:rFonts w:ascii="仿宋" w:eastAsia="仿宋" w:hAnsi="仿宋"/>
                <w:sz w:val="28"/>
                <w:szCs w:val="28"/>
                <w:u w:val="single"/>
              </w:rPr>
              <w:t xml:space="preserve">    </w:t>
            </w:r>
          </w:p>
          <w:p w14:paraId="5024B6C2" w14:textId="05639559"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1710380868"/>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11DF0D1F" w14:textId="4B5AED49" w:rsidTr="00241F22">
        <w:trPr>
          <w:trHeight w:val="270"/>
        </w:trPr>
        <w:tc>
          <w:tcPr>
            <w:tcW w:w="3781" w:type="dxa"/>
            <w:gridSpan w:val="2"/>
            <w:vMerge/>
            <w:vAlign w:val="center"/>
          </w:tcPr>
          <w:p w14:paraId="068934B3" w14:textId="4F0C0A35"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8B77A63" w14:textId="31B913B8"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71717685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691408289"/>
                <w14:checkbox>
                  <w14:checked w14:val="1"/>
                  <w14:checkedState w14:val="00FE" w14:font="Wingdings"/>
                  <w14:uncheckedState w14:val="2610" w14:font="MS Gothic"/>
                </w14:checkbox>
              </w:sdtPr>
              <w:sdtEndPr/>
              <w:sdtContent>
                <w:r w:rsidR="00811A91">
                  <w:sym w:font="Wingdings" w:char="F0FE"/>
                </w:r>
              </w:sdtContent>
            </w:sdt>
            <w:r>
              <w:rPr>
                <w:rFonts w:ascii="仿宋" w:eastAsia="仿宋" w:hAnsi="仿宋" w:hint="eastAsia"/>
                <w:sz w:val="28"/>
                <w:szCs w:val="28"/>
              </w:rPr>
              <w:t xml:space="preserve">中  </w:t>
            </w:r>
            <w:sdt>
              <w:sdtPr>
                <w:id w:val="-1657755265"/>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02216128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7FBE833D" w14:textId="3C4FDE01" w:rsidTr="00241F22">
        <w:trPr>
          <w:trHeight w:val="270"/>
        </w:trPr>
        <w:tc>
          <w:tcPr>
            <w:tcW w:w="3781" w:type="dxa"/>
            <w:gridSpan w:val="2"/>
            <w:vMerge/>
            <w:vAlign w:val="center"/>
          </w:tcPr>
          <w:p w14:paraId="350719FB" w14:textId="7A4DF723"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C7C831B" w14:textId="00DB547A"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00811A91">
              <w:rPr>
                <w:rFonts w:ascii="仿宋" w:eastAsia="仿宋" w:hAnsi="仿宋" w:cs="Helvetica Neue" w:hint="eastAsia"/>
                <w:kern w:val="0"/>
                <w:sz w:val="28"/>
                <w:szCs w:val="28"/>
                <w:u w:color="5E6B87"/>
              </w:rPr>
              <w:t>采购招标前，招标中心、用户部门应合理设置采购需求和评审细则，保障采购项目公平公正进行。</w:t>
            </w:r>
          </w:p>
        </w:tc>
      </w:tr>
      <w:tr w:rsidR="001710B4" w14:paraId="3B9E3673" w14:textId="7BE32FF3" w:rsidTr="00241F22">
        <w:trPr>
          <w:trHeight w:val="270"/>
        </w:trPr>
        <w:tc>
          <w:tcPr>
            <w:tcW w:w="3781" w:type="dxa"/>
            <w:gridSpan w:val="2"/>
            <w:vMerge/>
            <w:vAlign w:val="center"/>
          </w:tcPr>
          <w:p w14:paraId="4ABDB2AC" w14:textId="5F04A0E1"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A7C3F88" w14:textId="78134CFF"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00811A91">
              <w:rPr>
                <w:rFonts w:ascii="仿宋" w:eastAsia="仿宋" w:hAnsi="仿宋" w:hint="eastAsia"/>
                <w:sz w:val="28"/>
                <w:szCs w:val="28"/>
              </w:rPr>
              <w:t>需求部分按照《政府采购需求管理办法》要求开展需求调查，招标文件</w:t>
            </w:r>
            <w:r w:rsidR="005279AF">
              <w:rPr>
                <w:rFonts w:ascii="仿宋" w:eastAsia="仿宋" w:hAnsi="仿宋" w:hint="eastAsia"/>
                <w:sz w:val="28"/>
                <w:szCs w:val="28"/>
              </w:rPr>
              <w:t>需</w:t>
            </w:r>
            <w:r w:rsidR="00811A91">
              <w:rPr>
                <w:rFonts w:ascii="仿宋" w:eastAsia="仿宋" w:hAnsi="仿宋" w:hint="eastAsia"/>
                <w:sz w:val="28"/>
                <w:szCs w:val="28"/>
              </w:rPr>
              <w:t>经过多部门多次会商，将风险降至最低。</w:t>
            </w:r>
          </w:p>
        </w:tc>
      </w:tr>
      <w:tr w:rsidR="00522FDF" w14:paraId="13CCA41D" w14:textId="68B277E6" w:rsidTr="00241F22">
        <w:trPr>
          <w:trHeight w:val="270"/>
        </w:trPr>
        <w:tc>
          <w:tcPr>
            <w:tcW w:w="3781" w:type="dxa"/>
            <w:gridSpan w:val="2"/>
            <w:vMerge w:val="restart"/>
            <w:vAlign w:val="center"/>
          </w:tcPr>
          <w:p w14:paraId="3F9B9EC9" w14:textId="3145C601"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采购失败</w:t>
            </w:r>
          </w:p>
        </w:tc>
        <w:tc>
          <w:tcPr>
            <w:tcW w:w="10171" w:type="dxa"/>
            <w:gridSpan w:val="3"/>
            <w:vAlign w:val="center"/>
          </w:tcPr>
          <w:p w14:paraId="3104042D"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220FB42" w14:textId="47DD97B8" w:rsidR="00522FDF" w:rsidRDefault="005D1882" w:rsidP="00522FDF">
            <w:pPr>
              <w:spacing w:line="360" w:lineRule="auto"/>
              <w:rPr>
                <w:rFonts w:ascii="仿宋" w:eastAsia="仿宋" w:hAnsi="仿宋"/>
                <w:sz w:val="28"/>
                <w:szCs w:val="28"/>
                <w:u w:val="single"/>
              </w:rPr>
            </w:pPr>
            <w:sdt>
              <w:sdtPr>
                <w:id w:val="-514535582"/>
                <w14:checkbox>
                  <w14:checked w14:val="1"/>
                  <w14:checkedState w14:val="00FE" w14:font="Wingdings"/>
                  <w14:uncheckedState w14:val="2610" w14:font="MS Gothic"/>
                </w14:checkbox>
              </w:sdtPr>
              <w:sdtEndPr/>
              <w:sdtContent>
                <w:r w:rsidR="00C23B50">
                  <w:sym w:font="Wingdings" w:char="F0FE"/>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811A91">
              <w:rPr>
                <w:rFonts w:ascii="仿宋" w:eastAsia="仿宋" w:hAnsi="仿宋" w:hint="eastAsia"/>
                <w:sz w:val="28"/>
                <w:szCs w:val="28"/>
                <w:u w:val="single"/>
              </w:rPr>
              <w:t>合格投标人不足三家</w:t>
            </w:r>
            <w:r w:rsidR="00BC7DF7">
              <w:rPr>
                <w:rFonts w:ascii="仿宋" w:eastAsia="仿宋" w:hAnsi="仿宋" w:hint="eastAsia"/>
                <w:sz w:val="28"/>
                <w:szCs w:val="28"/>
                <w:u w:val="single"/>
              </w:rPr>
              <w:t>导致项目流标</w:t>
            </w:r>
            <w:r w:rsidR="00522FDF">
              <w:rPr>
                <w:rFonts w:ascii="仿宋" w:eastAsia="仿宋" w:hAnsi="仿宋"/>
                <w:sz w:val="28"/>
                <w:szCs w:val="28"/>
                <w:u w:val="single"/>
              </w:rPr>
              <w:t xml:space="preserve">       </w:t>
            </w:r>
          </w:p>
          <w:p w14:paraId="16E61552" w14:textId="4653BC56"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942498030"/>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381DE2BF" w14:textId="2B3EE543" w:rsidTr="00241F22">
        <w:trPr>
          <w:trHeight w:val="270"/>
        </w:trPr>
        <w:tc>
          <w:tcPr>
            <w:tcW w:w="3781" w:type="dxa"/>
            <w:gridSpan w:val="2"/>
            <w:vMerge/>
            <w:vAlign w:val="center"/>
          </w:tcPr>
          <w:p w14:paraId="2CC09E4A" w14:textId="21AEB276"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48547BC" w14:textId="5CDEEA59"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44654249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750165490"/>
                <w14:checkbox>
                  <w14:checked w14:val="0"/>
                  <w14:checkedState w14:val="00FE" w14:font="Wingdings"/>
                  <w14:uncheckedState w14:val="2610" w14:font="MS Gothic"/>
                </w14:checkbox>
              </w:sdtPr>
              <w:sdtEndPr/>
              <w:sdtContent>
                <w:r w:rsidR="00811A91">
                  <w:rPr>
                    <w:rFonts w:ascii="MS Gothic" w:eastAsia="MS Gothic" w:hAnsi="MS Gothic" w:hint="eastAsia"/>
                  </w:rPr>
                  <w:t>☐</w:t>
                </w:r>
              </w:sdtContent>
            </w:sdt>
            <w:r>
              <w:rPr>
                <w:rFonts w:ascii="仿宋" w:eastAsia="仿宋" w:hAnsi="仿宋" w:hint="eastAsia"/>
                <w:sz w:val="28"/>
                <w:szCs w:val="28"/>
              </w:rPr>
              <w:t xml:space="preserve">中  </w:t>
            </w:r>
            <w:sdt>
              <w:sdtPr>
                <w:id w:val="-1194761579"/>
                <w14:checkbox>
                  <w14:checked w14:val="1"/>
                  <w14:checkedState w14:val="00FE" w14:font="Wingdings"/>
                  <w14:uncheckedState w14:val="2610" w14:font="MS Gothic"/>
                </w14:checkbox>
              </w:sdtPr>
              <w:sdtEndPr/>
              <w:sdtContent>
                <w:r w:rsidR="00811A91">
                  <w:sym w:font="Wingdings" w:char="F0FE"/>
                </w:r>
              </w:sdtContent>
            </w:sdt>
            <w:r>
              <w:rPr>
                <w:rFonts w:ascii="仿宋" w:eastAsia="仿宋" w:hAnsi="仿宋" w:hint="eastAsia"/>
                <w:sz w:val="28"/>
                <w:szCs w:val="28"/>
              </w:rPr>
              <w:t xml:space="preserve">低  </w:t>
            </w:r>
            <w:sdt>
              <w:sdtPr>
                <w:id w:val="124808545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21991CDE" w14:textId="639E1F7D" w:rsidTr="00241F22">
        <w:trPr>
          <w:trHeight w:val="270"/>
        </w:trPr>
        <w:tc>
          <w:tcPr>
            <w:tcW w:w="3781" w:type="dxa"/>
            <w:gridSpan w:val="2"/>
            <w:vMerge/>
            <w:vAlign w:val="center"/>
          </w:tcPr>
          <w:p w14:paraId="6D907F24" w14:textId="26EE187A"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B6A8C66" w14:textId="74188730"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00811A91" w:rsidRPr="000B5CA3">
              <w:rPr>
                <w:rFonts w:ascii="仿宋" w:eastAsia="仿宋" w:hAnsi="仿宋" w:hint="eastAsia"/>
                <w:sz w:val="28"/>
                <w:szCs w:val="28"/>
              </w:rPr>
              <w:t>及时关注采购过程，针对导致失败的原因提前做好预防措施。</w:t>
            </w:r>
          </w:p>
        </w:tc>
      </w:tr>
      <w:tr w:rsidR="001710B4" w14:paraId="7F496F2D" w14:textId="4033210E" w:rsidTr="00241F22">
        <w:trPr>
          <w:trHeight w:val="270"/>
        </w:trPr>
        <w:tc>
          <w:tcPr>
            <w:tcW w:w="3781" w:type="dxa"/>
            <w:gridSpan w:val="2"/>
            <w:vMerge/>
            <w:vAlign w:val="center"/>
          </w:tcPr>
          <w:p w14:paraId="09F53523" w14:textId="442AD879"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F0433F1" w14:textId="7265D904"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00811A91" w:rsidRPr="000B5CA3">
              <w:rPr>
                <w:rFonts w:ascii="仿宋" w:eastAsia="仿宋" w:hAnsi="仿宋" w:hint="eastAsia"/>
                <w:sz w:val="28"/>
                <w:szCs w:val="28"/>
              </w:rPr>
              <w:t>完善采购方案</w:t>
            </w:r>
            <w:r w:rsidR="00796061">
              <w:rPr>
                <w:rFonts w:ascii="仿宋" w:eastAsia="仿宋" w:hAnsi="仿宋" w:hint="eastAsia"/>
                <w:sz w:val="28"/>
                <w:szCs w:val="28"/>
              </w:rPr>
              <w:t>，根据实际情况，</w:t>
            </w:r>
            <w:r w:rsidR="00811A91" w:rsidRPr="000B5CA3">
              <w:rPr>
                <w:rFonts w:ascii="仿宋" w:eastAsia="仿宋" w:hAnsi="仿宋" w:hint="eastAsia"/>
                <w:sz w:val="28"/>
                <w:szCs w:val="28"/>
              </w:rPr>
              <w:t>重新组织采购招标。</w:t>
            </w:r>
          </w:p>
        </w:tc>
      </w:tr>
      <w:tr w:rsidR="00522FDF" w14:paraId="1364A9DB" w14:textId="2570653B" w:rsidTr="00241F22">
        <w:trPr>
          <w:trHeight w:val="270"/>
        </w:trPr>
        <w:tc>
          <w:tcPr>
            <w:tcW w:w="3781" w:type="dxa"/>
            <w:gridSpan w:val="2"/>
            <w:vMerge w:val="restart"/>
            <w:vAlign w:val="center"/>
          </w:tcPr>
          <w:p w14:paraId="3F3B0E41" w14:textId="6B5EB16C"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lastRenderedPageBreak/>
              <w:t>不按规定签订合同</w:t>
            </w:r>
          </w:p>
        </w:tc>
        <w:tc>
          <w:tcPr>
            <w:tcW w:w="10171" w:type="dxa"/>
            <w:gridSpan w:val="3"/>
            <w:vAlign w:val="center"/>
          </w:tcPr>
          <w:p w14:paraId="6172B0CF"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7F5F1F5" w14:textId="20890EC3" w:rsidR="00522FDF" w:rsidRDefault="005D1882" w:rsidP="00522FDF">
            <w:pPr>
              <w:spacing w:line="360" w:lineRule="auto"/>
              <w:rPr>
                <w:rFonts w:ascii="仿宋" w:eastAsia="仿宋" w:hAnsi="仿宋"/>
                <w:sz w:val="28"/>
                <w:szCs w:val="28"/>
                <w:u w:val="single"/>
              </w:rPr>
            </w:pPr>
            <w:sdt>
              <w:sdtPr>
                <w:id w:val="-626090680"/>
                <w14:checkbox>
                  <w14:checked w14:val="1"/>
                  <w14:checkedState w14:val="00FE" w14:font="Wingdings"/>
                  <w14:uncheckedState w14:val="2610" w14:font="MS Gothic"/>
                </w14:checkbox>
              </w:sdtPr>
              <w:sdtEndPr/>
              <w:sdtContent>
                <w:r w:rsidR="00C23B50">
                  <w:sym w:font="Wingdings" w:char="F0FE"/>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811A91">
              <w:rPr>
                <w:rFonts w:ascii="仿宋" w:eastAsia="仿宋" w:hAnsi="仿宋" w:hint="eastAsia"/>
                <w:sz w:val="28"/>
                <w:szCs w:val="28"/>
                <w:u w:val="single"/>
              </w:rPr>
              <w:t>中标供应商因自身原因无法履行投标承诺而放弃中标不签合同</w:t>
            </w:r>
            <w:r w:rsidR="00522FDF">
              <w:rPr>
                <w:rFonts w:ascii="仿宋" w:eastAsia="仿宋" w:hAnsi="仿宋"/>
                <w:sz w:val="28"/>
                <w:szCs w:val="28"/>
                <w:u w:val="single"/>
              </w:rPr>
              <w:t xml:space="preserve"> </w:t>
            </w:r>
          </w:p>
          <w:p w14:paraId="286A5C53" w14:textId="0150080B"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717173481"/>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376278B7" w14:textId="6B268326" w:rsidTr="00241F22">
        <w:trPr>
          <w:trHeight w:val="270"/>
        </w:trPr>
        <w:tc>
          <w:tcPr>
            <w:tcW w:w="3781" w:type="dxa"/>
            <w:gridSpan w:val="2"/>
            <w:vMerge/>
            <w:vAlign w:val="center"/>
          </w:tcPr>
          <w:p w14:paraId="17D4F7E6" w14:textId="63E83CCE"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036F504" w14:textId="0E41AD30"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91951934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6348163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40909655"/>
                <w14:checkbox>
                  <w14:checked w14:val="1"/>
                  <w14:checkedState w14:val="00FE" w14:font="Wingdings"/>
                  <w14:uncheckedState w14:val="2610" w14:font="MS Gothic"/>
                </w14:checkbox>
              </w:sdtPr>
              <w:sdtEndPr/>
              <w:sdtContent>
                <w:r w:rsidR="00811A91">
                  <w:sym w:font="Wingdings" w:char="F0FE"/>
                </w:r>
              </w:sdtContent>
            </w:sdt>
            <w:r>
              <w:rPr>
                <w:rFonts w:ascii="仿宋" w:eastAsia="仿宋" w:hAnsi="仿宋" w:hint="eastAsia"/>
                <w:sz w:val="28"/>
                <w:szCs w:val="28"/>
              </w:rPr>
              <w:t xml:space="preserve">低  </w:t>
            </w:r>
            <w:sdt>
              <w:sdtPr>
                <w:id w:val="1172526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765B9506" w14:textId="1AE4A318" w:rsidTr="00241F22">
        <w:trPr>
          <w:trHeight w:val="270"/>
        </w:trPr>
        <w:tc>
          <w:tcPr>
            <w:tcW w:w="3781" w:type="dxa"/>
            <w:gridSpan w:val="2"/>
            <w:vMerge/>
            <w:vAlign w:val="center"/>
          </w:tcPr>
          <w:p w14:paraId="57BDCB49" w14:textId="3F823FF1"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272CA250" w14:textId="58ECC884"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00811A91">
              <w:rPr>
                <w:rFonts w:ascii="仿宋" w:eastAsia="仿宋" w:hAnsi="仿宋" w:hint="eastAsia"/>
                <w:sz w:val="28"/>
                <w:szCs w:val="28"/>
              </w:rPr>
              <w:t>追究第一中标候选人的责任。</w:t>
            </w:r>
          </w:p>
        </w:tc>
      </w:tr>
      <w:tr w:rsidR="001710B4" w14:paraId="1FB25C6D" w14:textId="79C4645E" w:rsidTr="00241F22">
        <w:trPr>
          <w:trHeight w:val="270"/>
        </w:trPr>
        <w:tc>
          <w:tcPr>
            <w:tcW w:w="3781" w:type="dxa"/>
            <w:gridSpan w:val="2"/>
            <w:vMerge/>
            <w:vAlign w:val="center"/>
          </w:tcPr>
          <w:p w14:paraId="32710FB3" w14:textId="50518B49"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36741E12" w14:textId="33B50061"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00811A91">
              <w:rPr>
                <w:rFonts w:ascii="仿宋" w:eastAsia="仿宋" w:hAnsi="仿宋" w:hint="eastAsia"/>
                <w:sz w:val="28"/>
                <w:szCs w:val="28"/>
              </w:rPr>
              <w:t>追究第一中标候选人的责任。按法规选择第二中标候选人，或重新招标。</w:t>
            </w:r>
          </w:p>
        </w:tc>
      </w:tr>
      <w:tr w:rsidR="00522FDF" w14:paraId="43756117" w14:textId="21E1EB44" w:rsidTr="00241F22">
        <w:trPr>
          <w:trHeight w:val="270"/>
        </w:trPr>
        <w:tc>
          <w:tcPr>
            <w:tcW w:w="3781" w:type="dxa"/>
            <w:gridSpan w:val="2"/>
            <w:vMerge w:val="restart"/>
            <w:vAlign w:val="center"/>
          </w:tcPr>
          <w:p w14:paraId="18908ACE" w14:textId="4C029C0A"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不按规定履行合同</w:t>
            </w:r>
          </w:p>
        </w:tc>
        <w:tc>
          <w:tcPr>
            <w:tcW w:w="10171" w:type="dxa"/>
            <w:gridSpan w:val="3"/>
            <w:vAlign w:val="center"/>
          </w:tcPr>
          <w:p w14:paraId="5A0279E8"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2C0BAD6C" w14:textId="6F7F1B5C" w:rsidR="00522FDF" w:rsidRDefault="005D1882" w:rsidP="00522FDF">
            <w:pPr>
              <w:spacing w:line="360" w:lineRule="auto"/>
              <w:rPr>
                <w:rFonts w:ascii="仿宋" w:eastAsia="仿宋" w:hAnsi="仿宋"/>
                <w:sz w:val="28"/>
                <w:szCs w:val="28"/>
                <w:u w:val="single"/>
              </w:rPr>
            </w:pPr>
            <w:sdt>
              <w:sdtPr>
                <w:id w:val="1606388938"/>
                <w14:checkbox>
                  <w14:checked w14:val="1"/>
                  <w14:checkedState w14:val="00FE" w14:font="Wingdings"/>
                  <w14:uncheckedState w14:val="2610" w14:font="MS Gothic"/>
                </w14:checkbox>
              </w:sdtPr>
              <w:sdtEndPr/>
              <w:sdtContent>
                <w:r w:rsidR="00C23B50">
                  <w:sym w:font="Wingdings" w:char="F0FE"/>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F13DF9">
              <w:rPr>
                <w:rFonts w:ascii="仿宋" w:eastAsia="仿宋" w:hAnsi="仿宋" w:hint="eastAsia"/>
                <w:sz w:val="28"/>
                <w:szCs w:val="28"/>
                <w:u w:val="single"/>
              </w:rPr>
              <w:t>中标供应商</w:t>
            </w:r>
            <w:r w:rsidR="00726ABC">
              <w:rPr>
                <w:rFonts w:ascii="仿宋" w:eastAsia="仿宋" w:hAnsi="仿宋" w:hint="eastAsia"/>
                <w:sz w:val="28"/>
                <w:szCs w:val="28"/>
                <w:u w:val="single"/>
              </w:rPr>
              <w:t>在履行合同过程中未严格按照合同约定履行</w:t>
            </w:r>
            <w:r w:rsidR="00522FDF">
              <w:rPr>
                <w:rFonts w:ascii="仿宋" w:eastAsia="仿宋" w:hAnsi="仿宋"/>
                <w:sz w:val="28"/>
                <w:szCs w:val="28"/>
                <w:u w:val="single"/>
              </w:rPr>
              <w:t xml:space="preserve"> </w:t>
            </w:r>
          </w:p>
          <w:p w14:paraId="4B9237D9" w14:textId="5708D08A"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1977373272"/>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14CD6009" w14:textId="1F25D688" w:rsidTr="00241F22">
        <w:trPr>
          <w:trHeight w:val="270"/>
        </w:trPr>
        <w:tc>
          <w:tcPr>
            <w:tcW w:w="3781" w:type="dxa"/>
            <w:gridSpan w:val="2"/>
            <w:vMerge/>
            <w:vAlign w:val="center"/>
          </w:tcPr>
          <w:p w14:paraId="091A805B" w14:textId="730B4D5E"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8BAE418" w14:textId="51642F52"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95282090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206837318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248916371"/>
                <w14:checkbox>
                  <w14:checked w14:val="1"/>
                  <w14:checkedState w14:val="00FE" w14:font="Wingdings"/>
                  <w14:uncheckedState w14:val="2610" w14:font="MS Gothic"/>
                </w14:checkbox>
              </w:sdtPr>
              <w:sdtEndPr/>
              <w:sdtContent>
                <w:r w:rsidR="00811A91">
                  <w:sym w:font="Wingdings" w:char="F0FE"/>
                </w:r>
              </w:sdtContent>
            </w:sdt>
            <w:r>
              <w:rPr>
                <w:rFonts w:ascii="仿宋" w:eastAsia="仿宋" w:hAnsi="仿宋" w:hint="eastAsia"/>
                <w:sz w:val="28"/>
                <w:szCs w:val="28"/>
              </w:rPr>
              <w:t xml:space="preserve">低  </w:t>
            </w:r>
            <w:sdt>
              <w:sdtPr>
                <w:id w:val="-102640358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5A86D955" w14:textId="77B7D2AE" w:rsidTr="00241F22">
        <w:trPr>
          <w:trHeight w:val="270"/>
        </w:trPr>
        <w:tc>
          <w:tcPr>
            <w:tcW w:w="3781" w:type="dxa"/>
            <w:gridSpan w:val="2"/>
            <w:vMerge/>
            <w:vAlign w:val="center"/>
          </w:tcPr>
          <w:p w14:paraId="25EA01A7" w14:textId="09A3E75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D4E28FB" w14:textId="48436B82" w:rsidR="001710B4" w:rsidRDefault="00D0706A" w:rsidP="00726ABC">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00726ABC">
              <w:rPr>
                <w:rFonts w:ascii="仿宋" w:eastAsia="仿宋" w:hAnsi="仿宋" w:hint="eastAsia"/>
                <w:sz w:val="28"/>
                <w:szCs w:val="28"/>
              </w:rPr>
              <w:t>用户单位和</w:t>
            </w:r>
            <w:r w:rsidR="00726ABC">
              <w:rPr>
                <w:rFonts w:ascii="仿宋" w:eastAsia="仿宋" w:hAnsi="仿宋"/>
                <w:sz w:val="28"/>
                <w:szCs w:val="28"/>
              </w:rPr>
              <w:t>职能部门</w:t>
            </w:r>
            <w:r w:rsidR="00726ABC">
              <w:rPr>
                <w:rFonts w:ascii="仿宋" w:eastAsia="仿宋" w:hAnsi="仿宋" w:hint="eastAsia"/>
                <w:sz w:val="28"/>
                <w:szCs w:val="28"/>
              </w:rPr>
              <w:t>严格按照招标文件及</w:t>
            </w:r>
            <w:r w:rsidR="001B33A5">
              <w:rPr>
                <w:rFonts w:ascii="仿宋" w:eastAsia="仿宋" w:hAnsi="仿宋" w:hint="eastAsia"/>
                <w:sz w:val="28"/>
                <w:szCs w:val="28"/>
              </w:rPr>
              <w:t>响应的</w:t>
            </w:r>
            <w:r w:rsidR="00726ABC">
              <w:rPr>
                <w:rFonts w:ascii="仿宋" w:eastAsia="仿宋" w:hAnsi="仿宋" w:hint="eastAsia"/>
                <w:sz w:val="28"/>
                <w:szCs w:val="28"/>
              </w:rPr>
              <w:t>投标文件与中标人签订合同，</w:t>
            </w:r>
            <w:r w:rsidR="00B8157F">
              <w:rPr>
                <w:rFonts w:ascii="仿宋" w:eastAsia="仿宋" w:hAnsi="仿宋" w:hint="eastAsia"/>
                <w:sz w:val="28"/>
                <w:szCs w:val="28"/>
              </w:rPr>
              <w:t>在合</w:t>
            </w:r>
            <w:r w:rsidR="00B8157F" w:rsidRPr="000B5CA3">
              <w:rPr>
                <w:rFonts w:ascii="仿宋" w:eastAsia="仿宋" w:hAnsi="仿宋" w:hint="eastAsia"/>
                <w:sz w:val="28"/>
                <w:szCs w:val="28"/>
              </w:rPr>
              <w:t>同中明确相关违约责任</w:t>
            </w:r>
            <w:r w:rsidR="00B8157F">
              <w:rPr>
                <w:rFonts w:ascii="仿宋" w:eastAsia="仿宋" w:hAnsi="仿宋" w:hint="eastAsia"/>
                <w:sz w:val="28"/>
                <w:szCs w:val="28"/>
              </w:rPr>
              <w:t>，</w:t>
            </w:r>
            <w:r w:rsidR="00726ABC">
              <w:rPr>
                <w:rFonts w:ascii="仿宋" w:eastAsia="仿宋" w:hAnsi="仿宋" w:hint="eastAsia"/>
                <w:sz w:val="28"/>
                <w:szCs w:val="28"/>
              </w:rPr>
              <w:t>并严格按照验收标准执行验收。</w:t>
            </w:r>
          </w:p>
        </w:tc>
      </w:tr>
      <w:tr w:rsidR="001710B4" w14:paraId="110D50BB" w14:textId="77A50A10" w:rsidTr="00241F22">
        <w:trPr>
          <w:trHeight w:val="270"/>
        </w:trPr>
        <w:tc>
          <w:tcPr>
            <w:tcW w:w="3781" w:type="dxa"/>
            <w:gridSpan w:val="2"/>
            <w:vMerge/>
            <w:vAlign w:val="center"/>
          </w:tcPr>
          <w:p w14:paraId="024C7BE8" w14:textId="621A559E"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4B3A2795" w14:textId="6F530C2C" w:rsidR="001710B4" w:rsidRDefault="00D0706A" w:rsidP="00726ABC">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00030C8A">
              <w:rPr>
                <w:rFonts w:ascii="仿宋" w:eastAsia="仿宋" w:hAnsi="仿宋" w:hint="eastAsia"/>
                <w:sz w:val="28"/>
                <w:szCs w:val="28"/>
              </w:rPr>
              <w:t>1.</w:t>
            </w:r>
            <w:r w:rsidR="00030C8A" w:rsidRPr="00030C8A">
              <w:rPr>
                <w:rFonts w:ascii="仿宋" w:eastAsia="仿宋" w:hAnsi="仿宋" w:hint="eastAsia"/>
                <w:sz w:val="28"/>
                <w:szCs w:val="28"/>
              </w:rPr>
              <w:t>按照合同约定，对于不按规定履约合同</w:t>
            </w:r>
            <w:r w:rsidR="00030C8A">
              <w:rPr>
                <w:rFonts w:ascii="仿宋" w:eastAsia="仿宋" w:hAnsi="仿宋" w:hint="eastAsia"/>
                <w:sz w:val="28"/>
                <w:szCs w:val="28"/>
              </w:rPr>
              <w:t>的中标供应商</w:t>
            </w:r>
            <w:r w:rsidR="00030C8A" w:rsidRPr="00030C8A">
              <w:rPr>
                <w:rFonts w:ascii="仿宋" w:eastAsia="仿宋" w:hAnsi="仿宋" w:hint="eastAsia"/>
                <w:sz w:val="28"/>
                <w:szCs w:val="28"/>
              </w:rPr>
              <w:t>，</w:t>
            </w:r>
            <w:r w:rsidR="00030C8A">
              <w:rPr>
                <w:rFonts w:ascii="仿宋" w:eastAsia="仿宋" w:hAnsi="仿宋" w:hint="eastAsia"/>
                <w:sz w:val="28"/>
                <w:szCs w:val="28"/>
              </w:rPr>
              <w:t>追</w:t>
            </w:r>
            <w:r w:rsidR="00030C8A">
              <w:rPr>
                <w:rFonts w:ascii="仿宋" w:eastAsia="仿宋" w:hAnsi="仿宋" w:hint="eastAsia"/>
                <w:sz w:val="28"/>
                <w:szCs w:val="28"/>
              </w:rPr>
              <w:lastRenderedPageBreak/>
              <w:t>究其</w:t>
            </w:r>
            <w:r w:rsidR="00030C8A" w:rsidRPr="00030C8A">
              <w:rPr>
                <w:rFonts w:ascii="仿宋" w:eastAsia="仿宋" w:hAnsi="仿宋" w:hint="eastAsia"/>
                <w:sz w:val="28"/>
                <w:szCs w:val="28"/>
              </w:rPr>
              <w:t>相关违约责任</w:t>
            </w:r>
            <w:r w:rsidR="00030C8A">
              <w:rPr>
                <w:rFonts w:ascii="仿宋" w:eastAsia="仿宋" w:hAnsi="仿宋" w:hint="eastAsia"/>
                <w:sz w:val="28"/>
                <w:szCs w:val="28"/>
              </w:rPr>
              <w:t>。2</w:t>
            </w:r>
            <w:r w:rsidR="00030C8A">
              <w:rPr>
                <w:rFonts w:ascii="仿宋" w:eastAsia="仿宋" w:hAnsi="仿宋"/>
                <w:sz w:val="28"/>
                <w:szCs w:val="28"/>
              </w:rPr>
              <w:t>.</w:t>
            </w:r>
            <w:r w:rsidR="00030C8A" w:rsidRPr="00030C8A">
              <w:rPr>
                <w:rFonts w:ascii="仿宋" w:eastAsia="仿宋" w:hAnsi="仿宋" w:hint="eastAsia"/>
                <w:sz w:val="28"/>
                <w:szCs w:val="28"/>
              </w:rPr>
              <w:t>根据实际情况，重新组织采购招标。</w:t>
            </w:r>
          </w:p>
        </w:tc>
      </w:tr>
      <w:tr w:rsidR="00522FDF" w14:paraId="3B91D90B" w14:textId="1BEFAFBB" w:rsidTr="00241F22">
        <w:trPr>
          <w:trHeight w:val="270"/>
        </w:trPr>
        <w:tc>
          <w:tcPr>
            <w:tcW w:w="3781" w:type="dxa"/>
            <w:gridSpan w:val="2"/>
            <w:vMerge w:val="restart"/>
            <w:vAlign w:val="center"/>
          </w:tcPr>
          <w:p w14:paraId="46DED8FF" w14:textId="74567A83"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lastRenderedPageBreak/>
              <w:t>出现损害国家利益和社会公共利益情形</w:t>
            </w:r>
          </w:p>
        </w:tc>
        <w:tc>
          <w:tcPr>
            <w:tcW w:w="10171" w:type="dxa"/>
            <w:gridSpan w:val="3"/>
            <w:vAlign w:val="center"/>
          </w:tcPr>
          <w:p w14:paraId="1F7D9D39"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310557E5" w14:textId="77777777" w:rsidR="00522FDF" w:rsidRDefault="005D1882" w:rsidP="00522FDF">
            <w:pPr>
              <w:spacing w:line="360" w:lineRule="auto"/>
              <w:rPr>
                <w:rFonts w:ascii="仿宋" w:eastAsia="仿宋" w:hAnsi="仿宋"/>
                <w:sz w:val="28"/>
                <w:szCs w:val="28"/>
                <w:u w:val="single"/>
              </w:rPr>
            </w:pPr>
            <w:sdt>
              <w:sdtPr>
                <w:id w:val="-511442153"/>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522FDF">
              <w:rPr>
                <w:rFonts w:ascii="仿宋" w:eastAsia="仿宋" w:hAnsi="仿宋"/>
                <w:sz w:val="28"/>
                <w:szCs w:val="28"/>
                <w:u w:val="single"/>
              </w:rPr>
              <w:t xml:space="preserve">                                  </w:t>
            </w:r>
          </w:p>
          <w:p w14:paraId="616D5CE6" w14:textId="3509AAE8"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883555582"/>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733B7164" w14:textId="44C60F03" w:rsidTr="00241F22">
        <w:trPr>
          <w:trHeight w:val="270"/>
        </w:trPr>
        <w:tc>
          <w:tcPr>
            <w:tcW w:w="3781" w:type="dxa"/>
            <w:gridSpan w:val="2"/>
            <w:vMerge/>
            <w:vAlign w:val="center"/>
          </w:tcPr>
          <w:p w14:paraId="65404DA4" w14:textId="553553D4"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EEF73D4" w14:textId="2A1B34BD"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67904322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680654086"/>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63598650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25157657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1F9BD9DE" w14:textId="2356E25D" w:rsidTr="00241F22">
        <w:trPr>
          <w:trHeight w:val="270"/>
        </w:trPr>
        <w:tc>
          <w:tcPr>
            <w:tcW w:w="3781" w:type="dxa"/>
            <w:gridSpan w:val="2"/>
            <w:vMerge/>
            <w:vAlign w:val="center"/>
          </w:tcPr>
          <w:p w14:paraId="4A7A0064" w14:textId="7D3AB882"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456DC7EE" w14:textId="40EEC70C"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77AB9CB1" w14:textId="5292B57C" w:rsidTr="00241F22">
        <w:trPr>
          <w:trHeight w:val="270"/>
        </w:trPr>
        <w:tc>
          <w:tcPr>
            <w:tcW w:w="3781" w:type="dxa"/>
            <w:gridSpan w:val="2"/>
            <w:vMerge/>
            <w:vAlign w:val="center"/>
          </w:tcPr>
          <w:p w14:paraId="3901DC69" w14:textId="5736DCCE"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7717BEB" w14:textId="5CD42B6C"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522FDF" w14:paraId="15E0AD59" w14:textId="5BAC5F7F" w:rsidTr="00241F22">
        <w:trPr>
          <w:trHeight w:val="270"/>
        </w:trPr>
        <w:tc>
          <w:tcPr>
            <w:tcW w:w="3781" w:type="dxa"/>
            <w:gridSpan w:val="2"/>
            <w:vMerge w:val="restart"/>
            <w:vAlign w:val="center"/>
          </w:tcPr>
          <w:p w14:paraId="0DA72698" w14:textId="51799538"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其它情况</w:t>
            </w:r>
          </w:p>
        </w:tc>
        <w:tc>
          <w:tcPr>
            <w:tcW w:w="10171" w:type="dxa"/>
            <w:gridSpan w:val="3"/>
            <w:vAlign w:val="center"/>
          </w:tcPr>
          <w:p w14:paraId="7BF5396E" w14:textId="77777777" w:rsidR="00522FDF" w:rsidRDefault="00522FDF" w:rsidP="00522FDF">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9A92E05" w14:textId="77777777" w:rsidR="00522FDF" w:rsidRDefault="005D1882" w:rsidP="00522FDF">
            <w:pPr>
              <w:spacing w:line="360" w:lineRule="auto"/>
              <w:rPr>
                <w:rFonts w:ascii="仿宋" w:eastAsia="仿宋" w:hAnsi="仿宋"/>
                <w:sz w:val="28"/>
                <w:szCs w:val="28"/>
                <w:u w:val="single"/>
              </w:rPr>
            </w:pPr>
            <w:sdt>
              <w:sdtPr>
                <w:id w:val="1523356413"/>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有</w:t>
            </w:r>
            <w:r w:rsidR="00522FDF" w:rsidRPr="001D6AC6">
              <w:rPr>
                <w:rFonts w:ascii="仿宋" w:eastAsia="仿宋" w:hAnsi="仿宋" w:hint="eastAsia"/>
                <w:sz w:val="28"/>
                <w:szCs w:val="28"/>
              </w:rPr>
              <w:t xml:space="preserve"> </w:t>
            </w:r>
            <w:r w:rsidR="00522FDF" w:rsidRPr="001D6AC6">
              <w:rPr>
                <w:rFonts w:ascii="仿宋" w:eastAsia="仿宋" w:hAnsi="仿宋"/>
                <w:sz w:val="28"/>
                <w:szCs w:val="28"/>
              </w:rPr>
              <w:t xml:space="preserve"> </w:t>
            </w:r>
            <w:r w:rsidR="00522FDF">
              <w:rPr>
                <w:rFonts w:ascii="仿宋" w:eastAsia="仿宋" w:hAnsi="仿宋"/>
                <w:sz w:val="28"/>
                <w:szCs w:val="28"/>
                <w:u w:val="single"/>
              </w:rPr>
              <w:t xml:space="preserve">                                  </w:t>
            </w:r>
          </w:p>
          <w:p w14:paraId="59D32FE1" w14:textId="3A572F70" w:rsidR="00522FDF" w:rsidRDefault="005D1882" w:rsidP="00522FDF">
            <w:pPr>
              <w:snapToGrid w:val="0"/>
              <w:spacing w:line="360" w:lineRule="auto"/>
              <w:rPr>
                <w:rFonts w:ascii="仿宋" w:eastAsia="仿宋" w:hAnsi="仿宋" w:cs="Helvetica Neue"/>
                <w:color w:val="000000" w:themeColor="text1"/>
                <w:kern w:val="0"/>
                <w:sz w:val="28"/>
                <w:szCs w:val="28"/>
                <w:u w:color="5E6B87"/>
              </w:rPr>
            </w:pPr>
            <w:sdt>
              <w:sdtPr>
                <w:id w:val="1580706046"/>
                <w14:checkbox>
                  <w14:checked w14:val="0"/>
                  <w14:checkedState w14:val="00FE" w14:font="Wingdings"/>
                  <w14:uncheckedState w14:val="2610" w14:font="MS Gothic"/>
                </w14:checkbox>
              </w:sdtPr>
              <w:sdtEndPr/>
              <w:sdtContent>
                <w:r w:rsidR="00522FDF">
                  <w:rPr>
                    <w:rFonts w:ascii="MS Gothic" w:eastAsia="MS Gothic" w:hAnsi="MS Gothic" w:hint="eastAsia"/>
                  </w:rPr>
                  <w:t>☐</w:t>
                </w:r>
              </w:sdtContent>
            </w:sdt>
            <w:r w:rsidR="00522FDF">
              <w:rPr>
                <w:rFonts w:ascii="仿宋" w:eastAsia="仿宋" w:hAnsi="仿宋" w:hint="eastAsia"/>
                <w:sz w:val="28"/>
                <w:szCs w:val="28"/>
              </w:rPr>
              <w:t>无</w:t>
            </w:r>
          </w:p>
        </w:tc>
      </w:tr>
      <w:tr w:rsidR="00522FDF" w14:paraId="5C00BA37" w14:textId="211051B8" w:rsidTr="00241F22">
        <w:trPr>
          <w:trHeight w:val="270"/>
        </w:trPr>
        <w:tc>
          <w:tcPr>
            <w:tcW w:w="3781" w:type="dxa"/>
            <w:gridSpan w:val="2"/>
            <w:vMerge/>
            <w:vAlign w:val="center"/>
          </w:tcPr>
          <w:p w14:paraId="6766E44E" w14:textId="7ED87E4C" w:rsidR="00522FDF" w:rsidRDefault="00522FDF" w:rsidP="00522FDF">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1516E48" w14:textId="164342CC" w:rsidR="00522FDF" w:rsidRDefault="00522FDF" w:rsidP="00522FDF">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2025049870"/>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30623561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78918569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57517516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742196A8" w14:textId="74EFF086" w:rsidTr="00241F22">
        <w:trPr>
          <w:trHeight w:val="270"/>
        </w:trPr>
        <w:tc>
          <w:tcPr>
            <w:tcW w:w="3781" w:type="dxa"/>
            <w:gridSpan w:val="2"/>
            <w:vMerge/>
            <w:vAlign w:val="center"/>
          </w:tcPr>
          <w:p w14:paraId="22F4A5C7" w14:textId="0A1BC3BB"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E8875F2" w14:textId="23AE689C"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5FC30736" w14:textId="002A6325" w:rsidTr="00241F22">
        <w:trPr>
          <w:trHeight w:val="270"/>
        </w:trPr>
        <w:tc>
          <w:tcPr>
            <w:tcW w:w="3781" w:type="dxa"/>
            <w:gridSpan w:val="2"/>
            <w:vMerge/>
            <w:vAlign w:val="center"/>
          </w:tcPr>
          <w:p w14:paraId="479DB1C1" w14:textId="33EB4C4D"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07B9035F" w14:textId="28EBFBDF"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bl>
    <w:p w14:paraId="472E6C37" w14:textId="60391D5B" w:rsidR="001710B4" w:rsidRDefault="001710B4" w:rsidP="00D0706A">
      <w:pPr>
        <w:rPr>
          <w:rFonts w:ascii="仿宋" w:eastAsia="仿宋" w:hAnsi="仿宋"/>
        </w:rPr>
      </w:pPr>
    </w:p>
    <w:sectPr w:rsidR="001710B4" w:rsidSect="004E01EE">
      <w:headerReference w:type="default" r:id="rId13"/>
      <w:footerReference w:type="default" r:id="rId14"/>
      <w:pgSz w:w="16840" w:h="11900" w:orient="landscape"/>
      <w:pgMar w:top="1800" w:right="1440" w:bottom="1800" w:left="1440" w:header="851" w:footer="992"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sdx" w:date="2022-02-23T17:49:00Z" w:initials="z">
    <w:p w14:paraId="755F73D8" w14:textId="77777777" w:rsidR="000B4B17" w:rsidRPr="00406644" w:rsidRDefault="000B4B17" w:rsidP="000B4B17">
      <w:pPr>
        <w:pStyle w:val="3"/>
        <w:ind w:firstLineChars="200" w:firstLine="422"/>
        <w:rPr>
          <w:rFonts w:ascii="宋体" w:eastAsia="宋体"/>
          <w:b w:val="0"/>
          <w:bCs w:val="0"/>
          <w:sz w:val="21"/>
          <w:szCs w:val="21"/>
        </w:rPr>
      </w:pPr>
      <w:r>
        <w:rPr>
          <w:rStyle w:val="af0"/>
        </w:rPr>
        <w:annotationRef/>
      </w:r>
      <w:r w:rsidRPr="00406644">
        <w:rPr>
          <w:rFonts w:ascii="宋体" w:eastAsia="宋体" w:hint="eastAsia"/>
          <w:b w:val="0"/>
          <w:bCs w:val="0"/>
          <w:sz w:val="21"/>
          <w:szCs w:val="21"/>
        </w:rPr>
        <w:t>说明：根据采购需求特点提出的供应商资格条件，要与采购标的</w:t>
      </w:r>
      <w:proofErr w:type="gramStart"/>
      <w:r w:rsidRPr="00406644">
        <w:rPr>
          <w:rFonts w:ascii="宋体" w:eastAsia="宋体" w:hint="eastAsia"/>
          <w:b w:val="0"/>
          <w:bCs w:val="0"/>
          <w:sz w:val="21"/>
          <w:szCs w:val="21"/>
        </w:rPr>
        <w:t>的</w:t>
      </w:r>
      <w:proofErr w:type="gramEnd"/>
      <w:r w:rsidRPr="00406644">
        <w:rPr>
          <w:rFonts w:ascii="宋体" w:eastAsia="宋体" w:hint="eastAsia"/>
          <w:b w:val="0"/>
          <w:bCs w:val="0"/>
          <w:sz w:val="21"/>
          <w:szCs w:val="21"/>
        </w:rPr>
        <w:t>功能、质量和供应商履约能力直接相关，且属于履行合同必需的条件，包括特定的专业资格或者技术资格、设备设施、业绩情况、专业人才及其管理能力等。</w:t>
      </w:r>
    </w:p>
    <w:p w14:paraId="69EC1170" w14:textId="77777777" w:rsidR="000B4B17" w:rsidRPr="00406644" w:rsidRDefault="000B4B17" w:rsidP="000B4B17">
      <w:pPr>
        <w:pStyle w:val="3"/>
        <w:ind w:firstLineChars="200" w:firstLine="420"/>
        <w:rPr>
          <w:rFonts w:ascii="宋体" w:eastAsia="宋体"/>
          <w:b w:val="0"/>
          <w:bCs w:val="0"/>
          <w:sz w:val="21"/>
          <w:szCs w:val="21"/>
        </w:rPr>
      </w:pPr>
      <w:r w:rsidRPr="00406644">
        <w:rPr>
          <w:rFonts w:ascii="宋体" w:eastAsia="宋体" w:hint="eastAsia"/>
          <w:b w:val="0"/>
          <w:bCs w:val="0"/>
          <w:sz w:val="21"/>
          <w:szCs w:val="21"/>
        </w:rPr>
        <w:t>业绩情况作为资格条件时，要求供应商提供的同类业务合同一般不超过</w:t>
      </w:r>
      <w:r w:rsidRPr="00406644">
        <w:rPr>
          <w:rFonts w:ascii="宋体" w:eastAsia="宋体"/>
          <w:b w:val="0"/>
          <w:bCs w:val="0"/>
          <w:sz w:val="21"/>
          <w:szCs w:val="21"/>
        </w:rPr>
        <w:t>2个，并明确同类业务的具体范围。</w:t>
      </w:r>
    </w:p>
    <w:p w14:paraId="1F39EB03" w14:textId="7576C512" w:rsidR="000B4B17" w:rsidRPr="00406644" w:rsidRDefault="000B4B17" w:rsidP="000B4B17">
      <w:pPr>
        <w:pStyle w:val="3"/>
        <w:ind w:firstLineChars="200" w:firstLine="420"/>
        <w:rPr>
          <w:rFonts w:ascii="宋体" w:eastAsia="宋体"/>
          <w:b w:val="0"/>
          <w:bCs w:val="0"/>
          <w:sz w:val="21"/>
          <w:szCs w:val="21"/>
        </w:rPr>
      </w:pPr>
      <w:r w:rsidRPr="00406644">
        <w:rPr>
          <w:rFonts w:ascii="宋体" w:eastAsia="宋体" w:hint="eastAsia"/>
          <w:b w:val="0"/>
          <w:bCs w:val="0"/>
          <w:sz w:val="21"/>
          <w:szCs w:val="21"/>
        </w:rPr>
        <w:t>涉及政府采购政策支持的创新产品采购的，不得提出同类业务合同、生产台数、使用时长等业绩要求。</w:t>
      </w:r>
    </w:p>
  </w:comment>
  <w:comment w:id="1" w:author="zsdx" w:date="2022-02-23T17:54:00Z" w:initials="z">
    <w:p w14:paraId="6FCAEA75" w14:textId="5941FA46" w:rsidR="000B4B17" w:rsidRPr="000B4B17" w:rsidRDefault="000B4B17">
      <w:pPr>
        <w:pStyle w:val="a3"/>
        <w:rPr>
          <w:b/>
        </w:rPr>
      </w:pPr>
      <w:r>
        <w:rPr>
          <w:rStyle w:val="af0"/>
        </w:rPr>
        <w:annotationRef/>
      </w:r>
      <w:r w:rsidRPr="000B4B17">
        <w:rPr>
          <w:rFonts w:ascii="仿宋" w:eastAsia="仿宋" w:hAnsi="仿宋" w:hint="eastAsia"/>
          <w:b/>
          <w:sz w:val="24"/>
          <w:szCs w:val="21"/>
        </w:rPr>
        <w:t>说明：采购需求客观、明确且规格、标准统一的采购项目，如通用设备、物业管理等，一般采用招标或者询价方式采购；采购需求客观、明确，且技术较复杂或者专业性较强的采购项目，如大型装备、咨询服务等，一般采用招标、谈判（磋商）方式采购；不能完全确定客观指标，需由供应商提供设计方案、解决方案或者组织方案的采购项目，</w:t>
      </w:r>
      <w:proofErr w:type="gramStart"/>
      <w:r w:rsidRPr="000B4B17">
        <w:rPr>
          <w:rFonts w:ascii="仿宋" w:eastAsia="仿宋" w:hAnsi="仿宋" w:hint="eastAsia"/>
          <w:b/>
          <w:sz w:val="24"/>
          <w:szCs w:val="21"/>
        </w:rPr>
        <w:t>如首购</w:t>
      </w:r>
      <w:proofErr w:type="gramEnd"/>
      <w:r w:rsidRPr="000B4B17">
        <w:rPr>
          <w:rFonts w:ascii="仿宋" w:eastAsia="仿宋" w:hAnsi="仿宋" w:hint="eastAsia"/>
          <w:b/>
          <w:sz w:val="24"/>
          <w:szCs w:val="21"/>
        </w:rPr>
        <w:t>订购、设计服务、政府和社会资本合作等，一般采用谈判（磋商）方式</w:t>
      </w:r>
      <w:r w:rsidRPr="000B4B17">
        <w:rPr>
          <w:rFonts w:ascii="仿宋" w:eastAsia="仿宋" w:hAnsi="仿宋" w:hint="eastAsia"/>
          <w:b/>
          <w:sz w:val="24"/>
        </w:rPr>
        <w:t>采购。</w:t>
      </w:r>
    </w:p>
  </w:comment>
  <w:comment w:id="2" w:author="zsdx" w:date="2022-02-23T18:23:00Z" w:initials="z">
    <w:p w14:paraId="1FE9C30A" w14:textId="77777777" w:rsidR="00241F22" w:rsidRPr="00406644" w:rsidRDefault="00241F22" w:rsidP="00241F22">
      <w:pPr>
        <w:pStyle w:val="3"/>
        <w:ind w:firstLineChars="200" w:firstLine="422"/>
        <w:rPr>
          <w:rFonts w:ascii="宋体" w:eastAsia="宋体"/>
          <w:b w:val="0"/>
          <w:bCs w:val="0"/>
          <w:sz w:val="24"/>
          <w:szCs w:val="21"/>
        </w:rPr>
      </w:pPr>
      <w:r>
        <w:rPr>
          <w:rStyle w:val="af0"/>
        </w:rPr>
        <w:annotationRef/>
      </w:r>
      <w:r w:rsidRPr="00406644">
        <w:rPr>
          <w:rFonts w:ascii="宋体" w:eastAsia="宋体" w:hint="eastAsia"/>
          <w:b w:val="0"/>
          <w:bCs w:val="0"/>
          <w:sz w:val="24"/>
          <w:szCs w:val="21"/>
        </w:rPr>
        <w:t>说明：综合考虑以</w:t>
      </w:r>
      <w:proofErr w:type="gramStart"/>
      <w:r w:rsidRPr="00406644">
        <w:rPr>
          <w:rFonts w:ascii="宋体" w:eastAsia="宋体" w:hint="eastAsia"/>
          <w:b w:val="0"/>
          <w:bCs w:val="0"/>
          <w:sz w:val="24"/>
          <w:szCs w:val="21"/>
        </w:rPr>
        <w:t>单方案</w:t>
      </w:r>
      <w:proofErr w:type="gramEnd"/>
      <w:r w:rsidRPr="00406644">
        <w:rPr>
          <w:rFonts w:ascii="宋体" w:eastAsia="宋体" w:hint="eastAsia"/>
          <w:b w:val="0"/>
          <w:bCs w:val="0"/>
          <w:sz w:val="24"/>
          <w:szCs w:val="21"/>
        </w:rPr>
        <w:t>报价、多方案报价以及性价比要求等因素选择评审方法。</w:t>
      </w:r>
    </w:p>
    <w:p w14:paraId="65EC28D4" w14:textId="77777777" w:rsidR="00241F22" w:rsidRPr="00406644" w:rsidRDefault="00241F22" w:rsidP="00241F22">
      <w:pPr>
        <w:pStyle w:val="3"/>
        <w:ind w:firstLineChars="200" w:firstLine="480"/>
        <w:rPr>
          <w:rFonts w:ascii="宋体" w:eastAsia="宋体"/>
          <w:b w:val="0"/>
          <w:bCs w:val="0"/>
          <w:sz w:val="24"/>
          <w:szCs w:val="21"/>
        </w:rPr>
      </w:pPr>
      <w:r w:rsidRPr="00406644">
        <w:rPr>
          <w:rFonts w:ascii="宋体" w:eastAsia="宋体" w:hint="eastAsia"/>
          <w:b w:val="0"/>
          <w:bCs w:val="0"/>
          <w:sz w:val="24"/>
          <w:szCs w:val="21"/>
        </w:rPr>
        <w:t>采用综合性评审方法的，评审因素应当按照采购需求和与实现项目目标相关的其他因素确定。</w:t>
      </w:r>
    </w:p>
    <w:p w14:paraId="2FE730D2" w14:textId="77777777" w:rsidR="00241F22" w:rsidRPr="00406644" w:rsidRDefault="00241F22" w:rsidP="00241F22">
      <w:pPr>
        <w:pStyle w:val="3"/>
        <w:rPr>
          <w:rFonts w:ascii="宋体" w:eastAsia="宋体"/>
          <w:b w:val="0"/>
          <w:bCs w:val="0"/>
          <w:sz w:val="24"/>
          <w:szCs w:val="21"/>
        </w:rPr>
      </w:pPr>
      <w:r w:rsidRPr="00406644">
        <w:rPr>
          <w:rFonts w:ascii="宋体" w:eastAsia="宋体" w:hint="eastAsia"/>
          <w:b w:val="0"/>
          <w:bCs w:val="0"/>
          <w:sz w:val="24"/>
          <w:szCs w:val="21"/>
        </w:rPr>
        <w:t>采购需求客观、明确的采购项目，采购需求中客观但不可量化的指标应当作为实质性要求，不得作为评分项；参与评分的指标应当是采购需求中的量化指标，评分项应当按照量化指标的等次，设置对应的不同分值。不能完全确定客观指标，需由供应商提供设计方案、解决方案或者组织方案的采购项目，可以结合需求调查的情况，尽可能明确不同技术路线、组织形式及相关指标的重要性和优先级，设定客观、量化的评审因素、分值和权重。价格因素应当按照相关规定确定分值和权重。</w:t>
      </w:r>
    </w:p>
    <w:p w14:paraId="5348C007" w14:textId="77777777" w:rsidR="00241F22" w:rsidRPr="00406644" w:rsidRDefault="00241F22" w:rsidP="00241F22">
      <w:pPr>
        <w:pStyle w:val="3"/>
        <w:ind w:firstLineChars="200" w:firstLine="480"/>
        <w:rPr>
          <w:rFonts w:ascii="宋体" w:eastAsia="宋体"/>
          <w:b w:val="0"/>
          <w:bCs w:val="0"/>
          <w:sz w:val="24"/>
        </w:rPr>
      </w:pPr>
      <w:r w:rsidRPr="00406644">
        <w:rPr>
          <w:rFonts w:ascii="宋体" w:eastAsia="宋体" w:hint="eastAsia"/>
          <w:b w:val="0"/>
          <w:bCs w:val="0"/>
          <w:sz w:val="24"/>
          <w:szCs w:val="21"/>
        </w:rPr>
        <w:t>采购项目涉及后续采购的，如大型装备等，要考虑兼容性要求。可以要求供应商报出后续供应的价格，</w:t>
      </w:r>
      <w:r w:rsidRPr="00406644">
        <w:rPr>
          <w:rFonts w:ascii="宋体" w:eastAsia="宋体" w:hint="eastAsia"/>
          <w:b w:val="0"/>
          <w:bCs w:val="0"/>
          <w:sz w:val="24"/>
        </w:rPr>
        <w:t>以及后续采购的可替代性、相关产品和估价，作为评审时考虑的因素。</w:t>
      </w:r>
    </w:p>
    <w:p w14:paraId="08E89B3A" w14:textId="28FBC148" w:rsidR="00241F22" w:rsidRPr="00B156F7" w:rsidRDefault="00241F22" w:rsidP="00241F22">
      <w:pPr>
        <w:pStyle w:val="a3"/>
      </w:pPr>
      <w:r w:rsidRPr="00406644">
        <w:rPr>
          <w:rFonts w:ascii="宋体" w:eastAsia="宋体" w:hAnsi="宋体" w:hint="eastAsia"/>
          <w:bCs/>
          <w:sz w:val="24"/>
        </w:rPr>
        <w:t>需由供应商提供设计方案、解决方案或者组织方案，且供应</w:t>
      </w:r>
      <w:proofErr w:type="gramStart"/>
      <w:r w:rsidRPr="00406644">
        <w:rPr>
          <w:rFonts w:ascii="宋体" w:eastAsia="宋体" w:hAnsi="宋体" w:hint="eastAsia"/>
          <w:bCs/>
          <w:sz w:val="24"/>
        </w:rPr>
        <w:t>商经验</w:t>
      </w:r>
      <w:proofErr w:type="gramEnd"/>
      <w:r w:rsidRPr="00406644">
        <w:rPr>
          <w:rFonts w:ascii="宋体" w:eastAsia="宋体" w:hAnsi="宋体" w:hint="eastAsia"/>
          <w:bCs/>
          <w:sz w:val="24"/>
        </w:rPr>
        <w:t>和能力对履约有直接影响的，如订购、设计等采购项目，可以在评审因素中适当考虑供应商的履约能力要求，并合理设置分值和权重。需由供应商提供设计方案、解决方案或者组织方案，采购人认为有必要</w:t>
      </w:r>
      <w:proofErr w:type="gramStart"/>
      <w:r w:rsidRPr="00406644">
        <w:rPr>
          <w:rFonts w:ascii="宋体" w:eastAsia="宋体" w:hAnsi="宋体" w:hint="eastAsia"/>
          <w:bCs/>
          <w:sz w:val="24"/>
        </w:rPr>
        <w:t>考虑全</w:t>
      </w:r>
      <w:proofErr w:type="gramEnd"/>
      <w:r w:rsidRPr="00406644">
        <w:rPr>
          <w:rFonts w:ascii="宋体" w:eastAsia="宋体" w:hAnsi="宋体" w:hint="eastAsia"/>
          <w:bCs/>
          <w:sz w:val="24"/>
        </w:rPr>
        <w:t>生命周期成本的，可以明确使用年限，要求供应商报出安装调试费用、使用期间能源管理、废弃处置等全生命周期成本，作为评审时考虑的因素。</w:t>
      </w:r>
    </w:p>
  </w:comment>
  <w:comment w:id="4" w:author="zsdx" w:date="2022-02-23T18:24:00Z" w:initials="z">
    <w:p w14:paraId="0F6A27C2" w14:textId="19AD2468" w:rsidR="00241F22" w:rsidRPr="00241F22" w:rsidRDefault="00241F22">
      <w:pPr>
        <w:pStyle w:val="a3"/>
        <w:rPr>
          <w:rFonts w:ascii="宋体" w:eastAsia="宋体" w:hAnsi="宋体"/>
        </w:rPr>
      </w:pPr>
      <w:r w:rsidRPr="00B156F7">
        <w:rPr>
          <w:rStyle w:val="af0"/>
        </w:rPr>
        <w:annotationRef/>
      </w:r>
      <w:r w:rsidRPr="00241F22">
        <w:rPr>
          <w:rFonts w:ascii="宋体" w:eastAsia="宋体" w:hAnsi="宋体" w:hint="eastAsia"/>
        </w:rPr>
        <w:t>说明：以价格作为授予合同的主要考虑因素，采用固定总价或者固定单价的定价方式；通过综合性评审选择性价比最优的产品，采用固定总价或者固定单价的定价方式；综合考虑以</w:t>
      </w:r>
      <w:proofErr w:type="gramStart"/>
      <w:r w:rsidRPr="00241F22">
        <w:rPr>
          <w:rFonts w:ascii="宋体" w:eastAsia="宋体" w:hAnsi="宋体" w:hint="eastAsia"/>
        </w:rPr>
        <w:t>单方案</w:t>
      </w:r>
      <w:proofErr w:type="gramEnd"/>
      <w:r w:rsidRPr="00241F22">
        <w:rPr>
          <w:rFonts w:ascii="宋体" w:eastAsia="宋体" w:hAnsi="宋体" w:hint="eastAsia"/>
        </w:rPr>
        <w:t>报价、多方案报价以及性价比要求等因素选择评审方法，并根据实现项目目标的要求，采取固定总价或者固定单价、成本补偿、绩效激励等单一或者组合定价方式。</w:t>
      </w:r>
    </w:p>
  </w:comment>
  <w:comment w:id="5" w:author="zsdx" w:date="2022-02-23T18:29:00Z" w:initials="z">
    <w:p w14:paraId="0E8FA617" w14:textId="5F4E61F2" w:rsidR="00241F22" w:rsidRPr="00241F22" w:rsidRDefault="00241F22">
      <w:pPr>
        <w:pStyle w:val="a3"/>
        <w:rPr>
          <w:rFonts w:ascii="宋体" w:eastAsia="宋体" w:hAnsi="宋体"/>
        </w:rPr>
      </w:pPr>
      <w:r w:rsidRPr="00241F22">
        <w:rPr>
          <w:rStyle w:val="af0"/>
          <w:rFonts w:ascii="宋体" w:eastAsia="宋体" w:hAnsi="宋体"/>
        </w:rPr>
        <w:annotationRef/>
      </w:r>
      <w:r w:rsidRPr="00241F22">
        <w:rPr>
          <w:rFonts w:ascii="宋体" w:eastAsia="宋体" w:hAnsi="宋体"/>
        </w:rPr>
        <w:t>说明</w:t>
      </w:r>
      <w:r w:rsidRPr="00241F22">
        <w:rPr>
          <w:rFonts w:ascii="宋体" w:eastAsia="宋体" w:hAnsi="宋体" w:hint="eastAsia"/>
        </w:rPr>
        <w:t>：</w:t>
      </w:r>
      <w:r w:rsidRPr="00241F22">
        <w:rPr>
          <w:rFonts w:ascii="宋体" w:eastAsia="宋体" w:hAnsi="宋体"/>
        </w:rPr>
        <w:t>分期实施的采购项目，应当结合分期考核的情况，应在其它事项中明确分期验收要求。货物类项目可以根据需要设置出厂检验、到货检验、安装调试检验、配套服务检验等多重验收环节。履约验收方案应当在合同中约定。</w:t>
      </w:r>
    </w:p>
  </w:comment>
  <w:comment w:id="6" w:author="LN" w:date="2024-02-27T16:43:00Z" w:initials="L">
    <w:p w14:paraId="372BF769" w14:textId="42D1E260" w:rsidR="00C76DD0" w:rsidRDefault="00C76DD0">
      <w:pPr>
        <w:pStyle w:val="a3"/>
      </w:pPr>
      <w:r>
        <w:rPr>
          <w:rStyle w:val="af0"/>
        </w:rPr>
        <w:annotationRef/>
      </w:r>
      <w:r w:rsidRPr="00973750">
        <w:rPr>
          <w:rFonts w:ascii="宋体" w:eastAsia="宋体" w:hAnsi="宋体" w:hint="eastAsia"/>
        </w:rPr>
        <w:t>根据实际需求</w:t>
      </w:r>
      <w:r>
        <w:rPr>
          <w:rFonts w:ascii="宋体" w:eastAsia="宋体" w:hAnsi="宋体" w:hint="eastAsia"/>
        </w:rPr>
        <w:t>和合同模板</w:t>
      </w:r>
      <w:r w:rsidRPr="00973750">
        <w:rPr>
          <w:rFonts w:ascii="宋体" w:eastAsia="宋体" w:hAnsi="宋体" w:hint="eastAsia"/>
        </w:rPr>
        <w:t>填写</w:t>
      </w:r>
    </w:p>
  </w:comment>
  <w:comment w:id="7" w:author="LN" w:date="2024-02-27T16:43:00Z" w:initials="L">
    <w:p w14:paraId="08E64855" w14:textId="716D528C" w:rsidR="00C76DD0" w:rsidRDefault="00C76DD0">
      <w:pPr>
        <w:pStyle w:val="a3"/>
      </w:pPr>
      <w:r>
        <w:rPr>
          <w:rStyle w:val="af0"/>
        </w:rPr>
        <w:annotationRef/>
      </w:r>
      <w:r w:rsidRPr="00973750">
        <w:rPr>
          <w:rFonts w:ascii="宋体" w:eastAsia="宋体" w:hAnsi="宋体" w:hint="eastAsia"/>
        </w:rPr>
        <w:t>根据实际需求</w:t>
      </w:r>
      <w:r>
        <w:rPr>
          <w:rFonts w:ascii="宋体" w:eastAsia="宋体" w:hAnsi="宋体" w:hint="eastAsia"/>
        </w:rPr>
        <w:t>和合同模板</w:t>
      </w:r>
      <w:r w:rsidRPr="00973750">
        <w:rPr>
          <w:rFonts w:ascii="宋体" w:eastAsia="宋体" w:hAnsi="宋体" w:hint="eastAsia"/>
        </w:rPr>
        <w:t>填写</w:t>
      </w:r>
    </w:p>
  </w:comment>
  <w:comment w:id="8" w:author="zsdx" w:date="2022-02-23T18:27:00Z" w:initials="z">
    <w:p w14:paraId="28EA4575" w14:textId="671CC7AB" w:rsidR="00241F22" w:rsidRPr="0007427C" w:rsidRDefault="00241F22">
      <w:pPr>
        <w:pStyle w:val="a3"/>
        <w:rPr>
          <w:rFonts w:ascii="宋体" w:eastAsia="宋体" w:hAnsi="宋体"/>
        </w:rPr>
      </w:pPr>
      <w:r>
        <w:rPr>
          <w:rStyle w:val="af0"/>
        </w:rPr>
        <w:annotationRef/>
      </w:r>
      <w:r w:rsidRPr="0007427C">
        <w:rPr>
          <w:rFonts w:ascii="宋体" w:eastAsia="宋体" w:hAnsi="宋体"/>
        </w:rPr>
        <w:t>说明</w:t>
      </w:r>
      <w:r w:rsidRPr="0007427C">
        <w:rPr>
          <w:rFonts w:ascii="宋体" w:eastAsia="宋体" w:hAnsi="宋体" w:hint="eastAsia"/>
        </w:rPr>
        <w:t>：</w:t>
      </w:r>
      <w:r w:rsidRPr="0007427C">
        <w:rPr>
          <w:rFonts w:ascii="宋体" w:eastAsia="宋体" w:hAnsi="宋体"/>
        </w:rPr>
        <w:t>验收内容要包括每一项技术和商务要求的履约情况</w:t>
      </w:r>
      <w:r w:rsidRPr="0007427C">
        <w:rPr>
          <w:rFonts w:ascii="宋体" w:eastAsia="宋体" w:hAnsi="宋体" w:hint="eastAsia"/>
        </w:rPr>
        <w:t>。</w:t>
      </w:r>
    </w:p>
  </w:comment>
  <w:comment w:id="9" w:author="zsdx" w:date="2022-02-23T18:31:00Z" w:initials="z">
    <w:p w14:paraId="4D84BB30" w14:textId="77777777" w:rsidR="00241F22" w:rsidRPr="0007427C" w:rsidRDefault="00241F22" w:rsidP="00241F22">
      <w:pPr>
        <w:spacing w:line="360" w:lineRule="auto"/>
        <w:ind w:firstLineChars="200" w:firstLine="420"/>
        <w:rPr>
          <w:rFonts w:ascii="宋体" w:eastAsia="宋体" w:hAnsi="宋体"/>
        </w:rPr>
      </w:pPr>
      <w:r>
        <w:rPr>
          <w:rStyle w:val="af0"/>
        </w:rPr>
        <w:annotationRef/>
      </w:r>
      <w:r w:rsidRPr="0007427C">
        <w:rPr>
          <w:rFonts w:ascii="宋体" w:eastAsia="宋体" w:hAnsi="宋体"/>
        </w:rPr>
        <w:t>说明</w:t>
      </w:r>
      <w:r w:rsidRPr="0007427C">
        <w:rPr>
          <w:rFonts w:ascii="宋体" w:eastAsia="宋体" w:hAnsi="宋体" w:hint="eastAsia"/>
        </w:rPr>
        <w:t>：</w:t>
      </w:r>
      <w:r w:rsidRPr="0007427C">
        <w:rPr>
          <w:rFonts w:ascii="宋体" w:eastAsia="宋体" w:hAnsi="宋体"/>
        </w:rPr>
        <w:t>验收标准要包括所有客观、量化指标</w:t>
      </w:r>
      <w:r w:rsidRPr="0007427C">
        <w:rPr>
          <w:rFonts w:ascii="宋体" w:eastAsia="宋体" w:hAnsi="宋体" w:hint="eastAsia"/>
        </w:rPr>
        <w:t>。</w:t>
      </w:r>
    </w:p>
    <w:p w14:paraId="7BF610BD" w14:textId="780DED03" w:rsidR="00241F22" w:rsidRDefault="00241F22" w:rsidP="00241F22">
      <w:pPr>
        <w:pStyle w:val="a3"/>
      </w:pPr>
      <w:r w:rsidRPr="0007427C">
        <w:rPr>
          <w:rFonts w:ascii="宋体" w:eastAsia="宋体" w:hAnsi="宋体"/>
        </w:rPr>
        <w:t>不能明确客观标准、涉及主观判断的，可以通过在采购人、使用人中开展问卷调查等方式，转化为客观、量化的验收标准。</w:t>
      </w:r>
    </w:p>
  </w:comment>
  <w:comment w:id="10" w:author="zsdx" w:date="2022-02-24T09:42:00Z" w:initials="z">
    <w:p w14:paraId="5500B4D0" w14:textId="234A6112" w:rsidR="00522FDF" w:rsidRPr="0007427C" w:rsidRDefault="00522FDF">
      <w:pPr>
        <w:pStyle w:val="a3"/>
        <w:rPr>
          <w:rFonts w:ascii="宋体" w:eastAsia="宋体" w:hAnsi="宋体"/>
        </w:rPr>
      </w:pPr>
      <w:r>
        <w:rPr>
          <w:rStyle w:val="af0"/>
        </w:rPr>
        <w:annotationRef/>
      </w:r>
      <w:r w:rsidRPr="0007427C">
        <w:rPr>
          <w:rFonts w:ascii="宋体" w:eastAsia="宋体" w:hAnsi="宋体"/>
        </w:rPr>
        <w:t>说明</w:t>
      </w:r>
      <w:r w:rsidRPr="0007427C">
        <w:rPr>
          <w:rFonts w:ascii="宋体" w:eastAsia="宋体" w:hAnsi="宋体" w:hint="eastAsia"/>
        </w:rPr>
        <w:t>：</w:t>
      </w:r>
      <w:r w:rsidRPr="0007427C">
        <w:rPr>
          <w:rFonts w:ascii="宋体" w:eastAsia="宋体" w:hAnsi="宋体"/>
        </w:rPr>
        <w:t>分期实施的采购项目，应当结合分期考核的情况，应在其它事项中明确分期验收要求。货物类项目可以根据需要设置出厂检验、到货检验、安装调试检验、配套服务检验等多重验收环节。履约验收方案应当在合同中约定。</w:t>
      </w:r>
    </w:p>
  </w:comment>
  <w:comment w:id="11" w:author="LN" w:date="2022-03-04T10:48:00Z" w:initials="L">
    <w:p w14:paraId="7E533AB5" w14:textId="092B3D5E" w:rsidR="00077F5E" w:rsidRPr="00621ADE" w:rsidRDefault="00077F5E">
      <w:pPr>
        <w:pStyle w:val="a3"/>
        <w:rPr>
          <w:rFonts w:ascii="宋体" w:eastAsia="宋体" w:hAnsi="宋体"/>
        </w:rPr>
      </w:pPr>
      <w:r>
        <w:rPr>
          <w:rStyle w:val="af0"/>
        </w:rPr>
        <w:annotationRef/>
      </w:r>
      <w:r w:rsidR="002E705B" w:rsidRPr="00621ADE">
        <w:rPr>
          <w:rFonts w:ascii="宋体" w:eastAsia="宋体" w:hAnsi="宋体" w:hint="eastAsia"/>
        </w:rPr>
        <w:t>提示：</w:t>
      </w:r>
      <w:r w:rsidR="004E0828" w:rsidRPr="00621ADE">
        <w:rPr>
          <w:rFonts w:ascii="宋体" w:eastAsia="宋体" w:hAnsi="宋体" w:hint="eastAsia"/>
        </w:rPr>
        <w:t>进口设备可能涉及到免税政策调整；</w:t>
      </w:r>
      <w:r w:rsidRPr="00621ADE">
        <w:rPr>
          <w:rFonts w:ascii="宋体" w:eastAsia="宋体" w:hAnsi="宋体" w:hint="eastAsia"/>
        </w:rPr>
        <w:t>美国进口货物可能涉及到加征关税的</w:t>
      </w:r>
      <w:r w:rsidR="00FD5412" w:rsidRPr="00621ADE">
        <w:rPr>
          <w:rFonts w:ascii="宋体" w:eastAsia="宋体" w:hAnsi="宋体" w:hint="eastAsia"/>
        </w:rPr>
        <w:t>问题</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9EB03" w15:done="0"/>
  <w15:commentEx w15:paraId="6FCAEA75" w15:done="0"/>
  <w15:commentEx w15:paraId="08E89B3A" w15:done="0"/>
  <w15:commentEx w15:paraId="0F6A27C2" w15:done="0"/>
  <w15:commentEx w15:paraId="0E8FA617" w15:done="0"/>
  <w15:commentEx w15:paraId="372BF769" w15:done="0"/>
  <w15:commentEx w15:paraId="08E64855" w15:done="0"/>
  <w15:commentEx w15:paraId="28EA4575" w15:done="0"/>
  <w15:commentEx w15:paraId="7BF610BD" w15:done="0"/>
  <w15:commentEx w15:paraId="5500B4D0" w15:done="0"/>
  <w15:commentEx w15:paraId="7E533A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9EB03" w16cid:durableId="25CC5B77"/>
  <w16cid:commentId w16cid:paraId="6FCAEA75" w16cid:durableId="25CC5B78"/>
  <w16cid:commentId w16cid:paraId="08E89B3A" w16cid:durableId="25CC5B79"/>
  <w16cid:commentId w16cid:paraId="0F6A27C2" w16cid:durableId="25CC5B7A"/>
  <w16cid:commentId w16cid:paraId="0E8FA617" w16cid:durableId="25CC5B7B"/>
  <w16cid:commentId w16cid:paraId="372BF769" w16cid:durableId="29888FB7"/>
  <w16cid:commentId w16cid:paraId="08E64855" w16cid:durableId="29888FBB"/>
  <w16cid:commentId w16cid:paraId="28EA4575" w16cid:durableId="25CC5B7C"/>
  <w16cid:commentId w16cid:paraId="7BF610BD" w16cid:durableId="25CC5B7D"/>
  <w16cid:commentId w16cid:paraId="5500B4D0" w16cid:durableId="25CC5B7E"/>
  <w16cid:commentId w16cid:paraId="7E533AB5" w16cid:durableId="25CC6D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4728" w14:textId="77777777" w:rsidR="005D1882" w:rsidRDefault="005D1882">
      <w:r>
        <w:separator/>
      </w:r>
    </w:p>
  </w:endnote>
  <w:endnote w:type="continuationSeparator" w:id="0">
    <w:p w14:paraId="510CE92E" w14:textId="77777777" w:rsidR="005D1882" w:rsidRDefault="005D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803207"/>
      <w:docPartObj>
        <w:docPartGallery w:val="AutoText"/>
      </w:docPartObj>
    </w:sdtPr>
    <w:sdtEndPr/>
    <w:sdtContent>
      <w:p w14:paraId="42738CEA" w14:textId="073CEE94" w:rsidR="001710B4" w:rsidRDefault="00D0706A">
        <w:pPr>
          <w:pStyle w:val="a7"/>
          <w:jc w:val="center"/>
        </w:pPr>
        <w:r>
          <w:fldChar w:fldCharType="begin"/>
        </w:r>
        <w:r>
          <w:instrText>PAGE   \* MERGEFORMAT</w:instrText>
        </w:r>
        <w:r>
          <w:fldChar w:fldCharType="separate"/>
        </w:r>
        <w:r w:rsidR="003A0403" w:rsidRPr="003A0403">
          <w:rPr>
            <w:noProof/>
            <w:lang w:val="zh-CN"/>
          </w:rPr>
          <w:t>13</w:t>
        </w:r>
        <w:r>
          <w:fldChar w:fldCharType="end"/>
        </w:r>
      </w:p>
    </w:sdtContent>
  </w:sdt>
  <w:p w14:paraId="65F1D18F" w14:textId="77777777" w:rsidR="001710B4" w:rsidRDefault="001710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ED143" w14:textId="77777777" w:rsidR="005D1882" w:rsidRDefault="005D1882">
      <w:r>
        <w:separator/>
      </w:r>
    </w:p>
  </w:footnote>
  <w:footnote w:type="continuationSeparator" w:id="0">
    <w:p w14:paraId="79380511" w14:textId="77777777" w:rsidR="005D1882" w:rsidRDefault="005D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E85D" w14:textId="77777777" w:rsidR="001710B4" w:rsidRDefault="001710B4">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4AE1"/>
    <w:multiLevelType w:val="multilevel"/>
    <w:tmpl w:val="0A7F4AE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rson w15:author="LN">
    <w15:presenceInfo w15:providerId="Windows Live" w15:userId="29388df6f4369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C"/>
    <w:rsid w:val="00002CB0"/>
    <w:rsid w:val="00030C8A"/>
    <w:rsid w:val="0003284B"/>
    <w:rsid w:val="00033C45"/>
    <w:rsid w:val="00051013"/>
    <w:rsid w:val="0005284C"/>
    <w:rsid w:val="000645A6"/>
    <w:rsid w:val="0007427C"/>
    <w:rsid w:val="000762D5"/>
    <w:rsid w:val="00077F5E"/>
    <w:rsid w:val="000935C6"/>
    <w:rsid w:val="000A32E4"/>
    <w:rsid w:val="000B4B17"/>
    <w:rsid w:val="000E0423"/>
    <w:rsid w:val="001003C8"/>
    <w:rsid w:val="00122F26"/>
    <w:rsid w:val="001250A0"/>
    <w:rsid w:val="0016016F"/>
    <w:rsid w:val="00167897"/>
    <w:rsid w:val="001710B4"/>
    <w:rsid w:val="001A03E2"/>
    <w:rsid w:val="001A6E21"/>
    <w:rsid w:val="001B33A5"/>
    <w:rsid w:val="001B5384"/>
    <w:rsid w:val="001D6AC6"/>
    <w:rsid w:val="001F72EA"/>
    <w:rsid w:val="002001EF"/>
    <w:rsid w:val="00207C74"/>
    <w:rsid w:val="002169C6"/>
    <w:rsid w:val="002175D5"/>
    <w:rsid w:val="0022176A"/>
    <w:rsid w:val="00241F22"/>
    <w:rsid w:val="0025311A"/>
    <w:rsid w:val="00254F64"/>
    <w:rsid w:val="00261FA4"/>
    <w:rsid w:val="00290431"/>
    <w:rsid w:val="00296C55"/>
    <w:rsid w:val="00297FCA"/>
    <w:rsid w:val="002C181E"/>
    <w:rsid w:val="002D5868"/>
    <w:rsid w:val="002E4D1F"/>
    <w:rsid w:val="002E66B6"/>
    <w:rsid w:val="002E705B"/>
    <w:rsid w:val="002F0429"/>
    <w:rsid w:val="00305E7B"/>
    <w:rsid w:val="00314F7E"/>
    <w:rsid w:val="00317C9C"/>
    <w:rsid w:val="0032514A"/>
    <w:rsid w:val="00330D4B"/>
    <w:rsid w:val="00362B69"/>
    <w:rsid w:val="00385822"/>
    <w:rsid w:val="00385995"/>
    <w:rsid w:val="003A0403"/>
    <w:rsid w:val="003B5EC0"/>
    <w:rsid w:val="003E2E3D"/>
    <w:rsid w:val="003E413B"/>
    <w:rsid w:val="003F60A1"/>
    <w:rsid w:val="00406644"/>
    <w:rsid w:val="004678AA"/>
    <w:rsid w:val="0048273F"/>
    <w:rsid w:val="00491CFB"/>
    <w:rsid w:val="00497D57"/>
    <w:rsid w:val="004B7CC1"/>
    <w:rsid w:val="004E01EE"/>
    <w:rsid w:val="004E0223"/>
    <w:rsid w:val="004E0828"/>
    <w:rsid w:val="004F0BA3"/>
    <w:rsid w:val="004F32E0"/>
    <w:rsid w:val="005054ED"/>
    <w:rsid w:val="00512A0F"/>
    <w:rsid w:val="00513686"/>
    <w:rsid w:val="00522FDF"/>
    <w:rsid w:val="005279AF"/>
    <w:rsid w:val="00527F21"/>
    <w:rsid w:val="00546A28"/>
    <w:rsid w:val="005515E6"/>
    <w:rsid w:val="00554AE9"/>
    <w:rsid w:val="00560D8B"/>
    <w:rsid w:val="00564C6D"/>
    <w:rsid w:val="00572F3B"/>
    <w:rsid w:val="0057549D"/>
    <w:rsid w:val="00577C4D"/>
    <w:rsid w:val="00597A7C"/>
    <w:rsid w:val="005A1795"/>
    <w:rsid w:val="005A5926"/>
    <w:rsid w:val="005B4590"/>
    <w:rsid w:val="005C0B71"/>
    <w:rsid w:val="005C71D6"/>
    <w:rsid w:val="005D1882"/>
    <w:rsid w:val="005D34A7"/>
    <w:rsid w:val="005D7D56"/>
    <w:rsid w:val="005F4DB6"/>
    <w:rsid w:val="0060762B"/>
    <w:rsid w:val="00621ADE"/>
    <w:rsid w:val="00625454"/>
    <w:rsid w:val="00625D10"/>
    <w:rsid w:val="0063110F"/>
    <w:rsid w:val="0069463C"/>
    <w:rsid w:val="006A7115"/>
    <w:rsid w:val="006C5667"/>
    <w:rsid w:val="006E4B91"/>
    <w:rsid w:val="006F1648"/>
    <w:rsid w:val="006F35A0"/>
    <w:rsid w:val="00707C20"/>
    <w:rsid w:val="00710B61"/>
    <w:rsid w:val="00711E2D"/>
    <w:rsid w:val="00723F09"/>
    <w:rsid w:val="00726ABC"/>
    <w:rsid w:val="00745A03"/>
    <w:rsid w:val="00745DA6"/>
    <w:rsid w:val="00746FD6"/>
    <w:rsid w:val="00775587"/>
    <w:rsid w:val="007879F5"/>
    <w:rsid w:val="00795440"/>
    <w:rsid w:val="00796061"/>
    <w:rsid w:val="007E3350"/>
    <w:rsid w:val="00811A91"/>
    <w:rsid w:val="00832A38"/>
    <w:rsid w:val="00841D3F"/>
    <w:rsid w:val="0084284D"/>
    <w:rsid w:val="00847757"/>
    <w:rsid w:val="0085751F"/>
    <w:rsid w:val="0086200F"/>
    <w:rsid w:val="0089739C"/>
    <w:rsid w:val="008C41B2"/>
    <w:rsid w:val="008F294C"/>
    <w:rsid w:val="00901872"/>
    <w:rsid w:val="009124EF"/>
    <w:rsid w:val="00925546"/>
    <w:rsid w:val="00937842"/>
    <w:rsid w:val="00947C65"/>
    <w:rsid w:val="00965317"/>
    <w:rsid w:val="009778C7"/>
    <w:rsid w:val="009A5D1E"/>
    <w:rsid w:val="009E5390"/>
    <w:rsid w:val="009F5600"/>
    <w:rsid w:val="00A01D02"/>
    <w:rsid w:val="00A153A7"/>
    <w:rsid w:val="00A15883"/>
    <w:rsid w:val="00A64B7B"/>
    <w:rsid w:val="00A92263"/>
    <w:rsid w:val="00AA6E0D"/>
    <w:rsid w:val="00AC015F"/>
    <w:rsid w:val="00AE6905"/>
    <w:rsid w:val="00AE7F9E"/>
    <w:rsid w:val="00AF17C0"/>
    <w:rsid w:val="00B156F7"/>
    <w:rsid w:val="00B3594C"/>
    <w:rsid w:val="00B36B83"/>
    <w:rsid w:val="00B379BC"/>
    <w:rsid w:val="00B51687"/>
    <w:rsid w:val="00B705A2"/>
    <w:rsid w:val="00B8157F"/>
    <w:rsid w:val="00B9411E"/>
    <w:rsid w:val="00BB03F7"/>
    <w:rsid w:val="00BC4524"/>
    <w:rsid w:val="00BC7DF7"/>
    <w:rsid w:val="00BE1A28"/>
    <w:rsid w:val="00BE4E22"/>
    <w:rsid w:val="00BF7A95"/>
    <w:rsid w:val="00C079D2"/>
    <w:rsid w:val="00C23B50"/>
    <w:rsid w:val="00C61B48"/>
    <w:rsid w:val="00C62E68"/>
    <w:rsid w:val="00C716DF"/>
    <w:rsid w:val="00C72B50"/>
    <w:rsid w:val="00C73E5F"/>
    <w:rsid w:val="00C76DD0"/>
    <w:rsid w:val="00C80A42"/>
    <w:rsid w:val="00C95AFF"/>
    <w:rsid w:val="00CC0161"/>
    <w:rsid w:val="00CD344F"/>
    <w:rsid w:val="00D044EE"/>
    <w:rsid w:val="00D0706A"/>
    <w:rsid w:val="00D24972"/>
    <w:rsid w:val="00D34A71"/>
    <w:rsid w:val="00D43728"/>
    <w:rsid w:val="00D50F38"/>
    <w:rsid w:val="00D54929"/>
    <w:rsid w:val="00D54DB8"/>
    <w:rsid w:val="00D65806"/>
    <w:rsid w:val="00D71B11"/>
    <w:rsid w:val="00E04BF6"/>
    <w:rsid w:val="00E17256"/>
    <w:rsid w:val="00E20C86"/>
    <w:rsid w:val="00E41338"/>
    <w:rsid w:val="00E60FE3"/>
    <w:rsid w:val="00E7636B"/>
    <w:rsid w:val="00E918EE"/>
    <w:rsid w:val="00EA1D1A"/>
    <w:rsid w:val="00EB4367"/>
    <w:rsid w:val="00EC1164"/>
    <w:rsid w:val="00EC20AE"/>
    <w:rsid w:val="00ED540F"/>
    <w:rsid w:val="00EF1E9F"/>
    <w:rsid w:val="00EF3B66"/>
    <w:rsid w:val="00F014BE"/>
    <w:rsid w:val="00F02E01"/>
    <w:rsid w:val="00F07970"/>
    <w:rsid w:val="00F12096"/>
    <w:rsid w:val="00F1328F"/>
    <w:rsid w:val="00F13DF9"/>
    <w:rsid w:val="00F15F4A"/>
    <w:rsid w:val="00F43DB4"/>
    <w:rsid w:val="00F56932"/>
    <w:rsid w:val="00F6286B"/>
    <w:rsid w:val="00F660BD"/>
    <w:rsid w:val="00F74045"/>
    <w:rsid w:val="00F81DA3"/>
    <w:rsid w:val="00F93EF7"/>
    <w:rsid w:val="00FA76F5"/>
    <w:rsid w:val="00FB54B7"/>
    <w:rsid w:val="00FC0705"/>
    <w:rsid w:val="00FC3477"/>
    <w:rsid w:val="00FC6132"/>
    <w:rsid w:val="00FD5412"/>
    <w:rsid w:val="00FD5A4F"/>
    <w:rsid w:val="00FE5465"/>
    <w:rsid w:val="0855058A"/>
    <w:rsid w:val="0D963232"/>
    <w:rsid w:val="0E3176E6"/>
    <w:rsid w:val="263B71BF"/>
    <w:rsid w:val="2A574CBB"/>
    <w:rsid w:val="47425669"/>
    <w:rsid w:val="61A54544"/>
    <w:rsid w:val="71CB5E83"/>
    <w:rsid w:val="74394FB6"/>
    <w:rsid w:val="75CE3637"/>
    <w:rsid w:val="7BE01E7B"/>
    <w:rsid w:val="7DC7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1429F"/>
  <w15:docId w15:val="{E7F7BA12-A174-47C2-8AC0-0D1E0A28A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Hyperlink"/>
    <w:basedOn w:val="a0"/>
    <w:uiPriority w:val="99"/>
    <w:unhideWhenUsed/>
    <w:rPr>
      <w:color w:val="0563C1" w:themeColor="hyperlink"/>
      <w:u w:val="single"/>
    </w:rPr>
  </w:style>
  <w:style w:type="character" w:styleId="af0">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1">
    <w:name w:val="List Paragraph"/>
    <w:basedOn w:val="a"/>
    <w:uiPriority w:val="34"/>
    <w:qFormat/>
    <w:pPr>
      <w:ind w:firstLineChars="200" w:firstLine="420"/>
    </w:pPr>
    <w:rPr>
      <w:rFonts w:eastAsia="黑体"/>
      <w:bCs/>
      <w:sz w:val="30"/>
      <w:szCs w:val="30"/>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rPr>
      <w:rFonts w:asciiTheme="minorHAnsi" w:eastAsiaTheme="minorEastAsia" w:hAnsiTheme="minorHAnsi" w:cstheme="minorBidi"/>
      <w:b/>
      <w:bCs/>
      <w:kern w:val="44"/>
      <w:sz w:val="44"/>
      <w:szCs w:val="44"/>
    </w:rPr>
  </w:style>
  <w:style w:type="paragraph" w:styleId="af2">
    <w:name w:val="Revision"/>
    <w:hidden/>
    <w:uiPriority w:val="99"/>
    <w:semiHidden/>
    <w:rsid w:val="00B9411E"/>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zbb.snnu.edu.cn/sfw_cms/e?page=cms.detail&amp;cid=44566&amp;nextcid=44566&amp;aid=653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626A03-9AAA-4211-8972-ABA144419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14</Pages>
  <Words>599</Words>
  <Characters>3418</Characters>
  <Application>Microsoft Office Word</Application>
  <DocSecurity>0</DocSecurity>
  <Lines>28</Lines>
  <Paragraphs>8</Paragraphs>
  <ScaleCrop>false</ScaleCrop>
  <Company>SMET</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River</dc:creator>
  <cp:keywords/>
  <dc:description/>
  <cp:lastModifiedBy>LN</cp:lastModifiedBy>
  <cp:revision>64</cp:revision>
  <dcterms:created xsi:type="dcterms:W3CDTF">2021-09-08T05:33:00Z</dcterms:created>
  <dcterms:modified xsi:type="dcterms:W3CDTF">2024-03-18T07:41:00Z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66A0AD57B7E648DD85CF1AECCD9CF141</vt:lpwstr>
  </property>
</Properties>
</file>