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3E6C8" w14:textId="77777777" w:rsidR="001710B4" w:rsidRDefault="001710B4">
      <w:pPr>
        <w:jc w:val="center"/>
        <w:rPr>
          <w:rFonts w:ascii="方正小标宋简体" w:eastAsia="方正小标宋简体" w:hAnsi="方正小标宋简体" w:cs="宋体"/>
          <w:sz w:val="72"/>
          <w:szCs w:val="72"/>
        </w:rPr>
      </w:pPr>
      <w:bookmarkStart w:id="0" w:name="_GoBack"/>
      <w:bookmarkEnd w:id="0"/>
    </w:p>
    <w:p w14:paraId="23D9696A" w14:textId="77777777" w:rsidR="001710B4" w:rsidRDefault="001710B4">
      <w:pPr>
        <w:jc w:val="center"/>
        <w:rPr>
          <w:rFonts w:ascii="方正小标宋简体" w:eastAsia="方正小标宋简体" w:hAnsi="方正小标宋简体" w:cs="宋体"/>
          <w:sz w:val="72"/>
          <w:szCs w:val="72"/>
        </w:rPr>
      </w:pPr>
    </w:p>
    <w:p w14:paraId="66ADCA6B" w14:textId="77777777" w:rsidR="001710B4" w:rsidRDefault="00D0706A">
      <w:pPr>
        <w:jc w:val="center"/>
        <w:rPr>
          <w:rFonts w:ascii="方正小标宋简体" w:eastAsia="方正小标宋简体" w:hAnsi="方正小标宋简体" w:cs="宋体"/>
          <w:sz w:val="72"/>
          <w:szCs w:val="72"/>
        </w:rPr>
      </w:pPr>
      <w:r>
        <w:rPr>
          <w:rFonts w:ascii="方正小标宋简体" w:eastAsia="方正小标宋简体" w:hAnsi="方正小标宋简体" w:cs="宋体" w:hint="eastAsia"/>
          <w:sz w:val="72"/>
          <w:szCs w:val="72"/>
        </w:rPr>
        <w:t>政府采购项目</w:t>
      </w:r>
    </w:p>
    <w:p w14:paraId="343B4C94" w14:textId="77777777" w:rsidR="001710B4" w:rsidRDefault="00D0706A">
      <w:pPr>
        <w:jc w:val="center"/>
        <w:rPr>
          <w:rFonts w:ascii="方正小标宋简体" w:eastAsia="方正小标宋简体" w:hAnsi="方正小标宋简体" w:cs="宋体"/>
          <w:sz w:val="72"/>
          <w:szCs w:val="72"/>
        </w:rPr>
      </w:pPr>
      <w:r>
        <w:rPr>
          <w:rFonts w:ascii="方正小标宋简体" w:eastAsia="方正小标宋简体" w:hAnsi="方正小标宋简体" w:cs="宋体" w:hint="eastAsia"/>
          <w:sz w:val="72"/>
          <w:szCs w:val="72"/>
        </w:rPr>
        <w:t>采购实施计划</w:t>
      </w:r>
    </w:p>
    <w:p w14:paraId="61F59E35" w14:textId="77777777" w:rsidR="001710B4" w:rsidRDefault="001710B4">
      <w:pPr>
        <w:jc w:val="center"/>
        <w:rPr>
          <w:rFonts w:ascii="方正小标宋简体" w:eastAsia="方正小标宋简体" w:hAnsi="方正小标宋简体"/>
          <w:sz w:val="44"/>
          <w:szCs w:val="44"/>
        </w:rPr>
      </w:pPr>
    </w:p>
    <w:p w14:paraId="26C34C4B" w14:textId="77777777" w:rsidR="001710B4" w:rsidRPr="00F763F3" w:rsidRDefault="00D0706A">
      <w:pPr>
        <w:ind w:firstLineChars="450" w:firstLine="1440"/>
        <w:rPr>
          <w:rFonts w:ascii="方正小标宋简体" w:eastAsia="方正小标宋简体" w:hAnsi="方正小标宋简体"/>
          <w:sz w:val="32"/>
          <w:szCs w:val="32"/>
          <w:u w:val="single"/>
        </w:rPr>
      </w:pPr>
      <w:r w:rsidRPr="008158BD">
        <w:rPr>
          <w:rFonts w:ascii="方正小标宋简体" w:eastAsia="方正小标宋简体" w:hAnsi="方正小标宋简体"/>
          <w:sz w:val="32"/>
          <w:szCs w:val="32"/>
        </w:rPr>
        <w:t>项目名称</w:t>
      </w:r>
      <w:r w:rsidRPr="008158BD">
        <w:rPr>
          <w:rFonts w:ascii="方正小标宋简体" w:eastAsia="方正小标宋简体" w:hAnsi="方正小标宋简体" w:hint="eastAsia"/>
          <w:sz w:val="32"/>
          <w:szCs w:val="32"/>
        </w:rPr>
        <w:t>：</w:t>
      </w:r>
      <w:r w:rsidRPr="00F763F3">
        <w:rPr>
          <w:rFonts w:ascii="方正小标宋简体" w:eastAsia="方正小标宋简体" w:hAnsi="方正小标宋简体" w:hint="eastAsia"/>
          <w:sz w:val="32"/>
          <w:szCs w:val="32"/>
          <w:u w:val="single"/>
        </w:rPr>
        <w:t xml:space="preserve">                     </w:t>
      </w:r>
    </w:p>
    <w:p w14:paraId="2D52A872" w14:textId="6BE7A0A9" w:rsidR="001710B4" w:rsidRPr="008158BD" w:rsidRDefault="00D0706A">
      <w:pPr>
        <w:ind w:firstLineChars="450" w:firstLine="1440"/>
        <w:rPr>
          <w:rFonts w:ascii="方正小标宋简体" w:eastAsia="方正小标宋简体" w:hAnsi="方正小标宋简体"/>
          <w:sz w:val="32"/>
          <w:szCs w:val="32"/>
          <w:u w:val="single"/>
        </w:rPr>
      </w:pPr>
      <w:r w:rsidRPr="00F763F3">
        <w:rPr>
          <w:rFonts w:ascii="方正小标宋简体" w:eastAsia="方正小标宋简体" w:hAnsi="方正小标宋简体" w:hint="eastAsia"/>
          <w:sz w:val="32"/>
          <w:szCs w:val="32"/>
        </w:rPr>
        <w:t>采购单位：</w:t>
      </w:r>
      <w:r w:rsidRPr="00F763F3">
        <w:rPr>
          <w:rFonts w:ascii="方正小标宋简体" w:eastAsia="方正小标宋简体" w:hAnsi="方正小标宋简体" w:hint="eastAsia"/>
          <w:sz w:val="32"/>
          <w:szCs w:val="32"/>
          <w:u w:val="single"/>
        </w:rPr>
        <w:t xml:space="preserve">  </w:t>
      </w:r>
      <w:r w:rsidR="00493B2F" w:rsidRPr="00690345">
        <w:rPr>
          <w:rFonts w:ascii="方正小标宋简体" w:eastAsia="方正小标宋简体" w:hAnsi="方正小标宋简体" w:hint="eastAsia"/>
          <w:sz w:val="32"/>
          <w:szCs w:val="32"/>
          <w:u w:val="single"/>
        </w:rPr>
        <w:t>中山大学</w:t>
      </w:r>
      <w:r w:rsidR="00493B2F" w:rsidRPr="00690345">
        <w:rPr>
          <w:rFonts w:ascii="方正小标宋简体" w:eastAsia="方正小标宋简体" w:hAnsi="方正小标宋简体"/>
          <w:sz w:val="32"/>
          <w:szCs w:val="32"/>
          <w:u w:val="single"/>
        </w:rPr>
        <w:t>××学院/单位</w:t>
      </w:r>
      <w:r w:rsidR="00493B2F" w:rsidRPr="008158BD">
        <w:rPr>
          <w:rFonts w:ascii="方正小标宋简体" w:eastAsia="方正小标宋简体" w:hAnsi="方正小标宋简体" w:hint="eastAsia"/>
          <w:sz w:val="32"/>
          <w:szCs w:val="32"/>
          <w:u w:val="single"/>
        </w:rPr>
        <w:t xml:space="preserve">    </w:t>
      </w:r>
    </w:p>
    <w:p w14:paraId="5714F707" w14:textId="0F6D27CC" w:rsidR="001710B4" w:rsidRPr="00F763F3" w:rsidRDefault="00D0706A">
      <w:pPr>
        <w:ind w:firstLineChars="450" w:firstLine="1440"/>
        <w:rPr>
          <w:rFonts w:ascii="方正小标宋简体" w:eastAsia="方正小标宋简体" w:hAnsi="方正小标宋简体"/>
          <w:sz w:val="32"/>
          <w:szCs w:val="32"/>
          <w:u w:val="single"/>
        </w:rPr>
      </w:pPr>
      <w:r w:rsidRPr="00F763F3">
        <w:rPr>
          <w:rFonts w:ascii="方正小标宋简体" w:eastAsia="方正小标宋简体" w:hAnsi="方正小标宋简体" w:hint="eastAsia"/>
          <w:sz w:val="32"/>
          <w:szCs w:val="32"/>
        </w:rPr>
        <w:t>编制单位：</w:t>
      </w:r>
      <w:r w:rsidRPr="00F763F3">
        <w:rPr>
          <w:rFonts w:ascii="方正小标宋简体" w:eastAsia="方正小标宋简体" w:hAnsi="方正小标宋简体" w:hint="eastAsia"/>
          <w:sz w:val="32"/>
          <w:szCs w:val="32"/>
          <w:u w:val="single"/>
        </w:rPr>
        <w:t xml:space="preserve">  </w:t>
      </w:r>
      <w:r w:rsidR="00493B2F" w:rsidRPr="00690345">
        <w:rPr>
          <w:rFonts w:ascii="方正小标宋简体" w:eastAsia="方正小标宋简体" w:hAnsi="方正小标宋简体" w:hint="eastAsia"/>
          <w:sz w:val="32"/>
          <w:szCs w:val="32"/>
          <w:u w:val="single"/>
        </w:rPr>
        <w:t>中山大学</w:t>
      </w:r>
      <w:r w:rsidR="00493B2F" w:rsidRPr="00690345">
        <w:rPr>
          <w:rFonts w:ascii="方正小标宋简体" w:eastAsia="方正小标宋简体" w:hAnsi="方正小标宋简体"/>
          <w:sz w:val="32"/>
          <w:szCs w:val="32"/>
          <w:u w:val="single"/>
        </w:rPr>
        <w:t>××学院/单位</w:t>
      </w:r>
      <w:r w:rsidR="00493B2F" w:rsidRPr="008158BD">
        <w:rPr>
          <w:rFonts w:ascii="方正小标宋简体" w:eastAsia="方正小标宋简体" w:hAnsi="方正小标宋简体" w:hint="eastAsia"/>
          <w:sz w:val="32"/>
          <w:szCs w:val="32"/>
          <w:u w:val="single"/>
        </w:rPr>
        <w:t xml:space="preserve">  </w:t>
      </w:r>
      <w:r w:rsidRPr="008158BD">
        <w:rPr>
          <w:rFonts w:ascii="方正小标宋简体" w:eastAsia="方正小标宋简体" w:hAnsi="方正小标宋简体" w:hint="eastAsia"/>
          <w:sz w:val="32"/>
          <w:szCs w:val="32"/>
          <w:u w:val="single"/>
        </w:rPr>
        <w:t xml:space="preserve"> </w:t>
      </w:r>
    </w:p>
    <w:p w14:paraId="5A55AAAC" w14:textId="24019372" w:rsidR="001710B4" w:rsidRPr="008158BD" w:rsidRDefault="00D0706A">
      <w:pPr>
        <w:ind w:firstLineChars="450" w:firstLine="1440"/>
        <w:rPr>
          <w:rFonts w:ascii="方正小标宋简体" w:eastAsia="方正小标宋简体" w:hAnsi="方正小标宋简体"/>
          <w:sz w:val="32"/>
          <w:szCs w:val="32"/>
          <w:u w:val="single"/>
        </w:rPr>
      </w:pPr>
      <w:r w:rsidRPr="00F763F3">
        <w:rPr>
          <w:rFonts w:ascii="方正小标宋简体" w:eastAsia="方正小标宋简体" w:hAnsi="方正小标宋简体" w:hint="eastAsia"/>
          <w:sz w:val="32"/>
          <w:szCs w:val="32"/>
        </w:rPr>
        <w:t>编制时间：</w:t>
      </w:r>
      <w:r w:rsidRPr="00F763F3">
        <w:rPr>
          <w:rFonts w:ascii="方正小标宋简体" w:eastAsia="方正小标宋简体" w:hAnsi="方正小标宋简体" w:hint="eastAsia"/>
          <w:sz w:val="32"/>
          <w:szCs w:val="32"/>
          <w:u w:val="single"/>
        </w:rPr>
        <w:t xml:space="preserve">   </w:t>
      </w:r>
      <w:r w:rsidR="00493B2F" w:rsidRPr="00690345">
        <w:rPr>
          <w:rFonts w:ascii="方正小标宋简体" w:eastAsia="方正小标宋简体" w:hAnsi="方正小标宋简体"/>
          <w:sz w:val="32"/>
          <w:szCs w:val="32"/>
          <w:u w:val="single"/>
        </w:rPr>
        <w:t>×</w:t>
      </w:r>
      <w:r w:rsidR="00493B2F" w:rsidRPr="00690345">
        <w:rPr>
          <w:rFonts w:ascii="方正小标宋简体" w:eastAsia="方正小标宋简体" w:hAnsi="方正小标宋简体" w:hint="eastAsia"/>
          <w:sz w:val="32"/>
          <w:szCs w:val="32"/>
          <w:u w:val="single"/>
        </w:rPr>
        <w:t>×年×月×日</w:t>
      </w:r>
      <w:r w:rsidRPr="008158BD">
        <w:rPr>
          <w:rFonts w:ascii="方正小标宋简体" w:eastAsia="方正小标宋简体" w:hAnsi="方正小标宋简体" w:hint="eastAsia"/>
          <w:sz w:val="32"/>
          <w:szCs w:val="32"/>
          <w:u w:val="single"/>
        </w:rPr>
        <w:t xml:space="preserve">   </w:t>
      </w:r>
    </w:p>
    <w:p w14:paraId="23816E3D" w14:textId="77777777" w:rsidR="001710B4" w:rsidRDefault="00D0706A">
      <w:pPr>
        <w:rPr>
          <w:rFonts w:ascii="方正小标宋简体" w:eastAsia="方正小标宋简体" w:hAnsi="方正小标宋简体"/>
          <w:sz w:val="44"/>
          <w:szCs w:val="44"/>
        </w:rPr>
      </w:pPr>
      <w:r>
        <w:rPr>
          <w:rFonts w:ascii="方正小标宋简体" w:eastAsia="方正小标宋简体" w:hAnsi="方正小标宋简体"/>
          <w:sz w:val="44"/>
          <w:szCs w:val="44"/>
        </w:rPr>
        <w:br w:type="page"/>
      </w:r>
    </w:p>
    <w:p w14:paraId="376EE743" w14:textId="77777777" w:rsidR="001710B4" w:rsidRPr="00F763F3" w:rsidRDefault="00D0706A">
      <w:pPr>
        <w:jc w:val="center"/>
        <w:rPr>
          <w:rFonts w:ascii="方正小标宋简体" w:eastAsia="方正小标宋简体" w:hAnsi="方正小标宋简体"/>
          <w:sz w:val="44"/>
          <w:szCs w:val="44"/>
        </w:rPr>
      </w:pPr>
      <w:r w:rsidRPr="00F763F3">
        <w:rPr>
          <w:rFonts w:ascii="方正小标宋简体" w:eastAsia="方正小标宋简体" w:hAnsi="方正小标宋简体" w:hint="eastAsia"/>
          <w:sz w:val="44"/>
          <w:szCs w:val="44"/>
        </w:rPr>
        <w:lastRenderedPageBreak/>
        <w:t>编</w:t>
      </w:r>
      <w:r w:rsidRPr="00A409DA">
        <w:rPr>
          <w:rFonts w:ascii="方正小标宋简体" w:eastAsia="方正小标宋简体" w:hAnsi="方正小标宋简体" w:hint="eastAsia"/>
          <w:sz w:val="44"/>
          <w:szCs w:val="44"/>
        </w:rPr>
        <w:t xml:space="preserve"> 制 </w:t>
      </w:r>
      <w:r w:rsidRPr="00A409DA">
        <w:rPr>
          <w:rFonts w:ascii="方正小标宋简体" w:eastAsia="方正小标宋简体" w:hAnsi="方正小标宋简体"/>
          <w:sz w:val="44"/>
          <w:szCs w:val="44"/>
        </w:rPr>
        <w:t>说</w:t>
      </w:r>
      <w:r w:rsidRPr="00F763F3">
        <w:rPr>
          <w:rFonts w:ascii="方正小标宋简体" w:eastAsia="方正小标宋简体" w:hAnsi="方正小标宋简体"/>
          <w:sz w:val="44"/>
          <w:szCs w:val="44"/>
        </w:rPr>
        <w:t xml:space="preserve"> 明</w:t>
      </w:r>
    </w:p>
    <w:p w14:paraId="34AACBA9" w14:textId="77777777" w:rsidR="001710B4" w:rsidRPr="00690345" w:rsidRDefault="001710B4">
      <w:pPr>
        <w:spacing w:line="560" w:lineRule="exact"/>
        <w:ind w:firstLineChars="200" w:firstLine="640"/>
        <w:rPr>
          <w:rFonts w:ascii="方正小标宋简体" w:eastAsia="方正小标宋简体" w:hAnsi="方正小标宋简体"/>
          <w:sz w:val="32"/>
          <w:szCs w:val="32"/>
        </w:rPr>
      </w:pPr>
    </w:p>
    <w:p w14:paraId="1753CF77" w14:textId="77777777" w:rsidR="001710B4" w:rsidRPr="00690345" w:rsidRDefault="00D0706A">
      <w:pPr>
        <w:spacing w:line="560" w:lineRule="exact"/>
        <w:ind w:firstLineChars="200" w:firstLine="640"/>
        <w:rPr>
          <w:rFonts w:ascii="方正小标宋简体" w:eastAsia="方正小标宋简体" w:hAnsi="方正小标宋简体"/>
          <w:sz w:val="32"/>
          <w:szCs w:val="32"/>
        </w:rPr>
      </w:pPr>
      <w:r w:rsidRPr="00690345">
        <w:rPr>
          <w:rFonts w:ascii="方正小标宋简体" w:eastAsia="方正小标宋简体" w:hAnsi="方正小标宋简体" w:hint="eastAsia"/>
          <w:sz w:val="32"/>
          <w:szCs w:val="32"/>
        </w:rPr>
        <w:t>一、采购单位可以自行组织编制采购实施计划，也可以委托采购代理机构或者其他第三方机构编制。</w:t>
      </w:r>
    </w:p>
    <w:p w14:paraId="054ABD22" w14:textId="77777777" w:rsidR="001710B4" w:rsidRPr="00690345" w:rsidRDefault="00D0706A">
      <w:pPr>
        <w:spacing w:line="560" w:lineRule="exact"/>
        <w:ind w:firstLineChars="200" w:firstLine="640"/>
        <w:rPr>
          <w:rFonts w:ascii="方正小标宋简体" w:eastAsia="方正小标宋简体" w:hAnsi="方正小标宋简体"/>
          <w:sz w:val="32"/>
          <w:szCs w:val="32"/>
        </w:rPr>
      </w:pPr>
      <w:r w:rsidRPr="00690345">
        <w:rPr>
          <w:rFonts w:ascii="方正小标宋简体" w:eastAsia="方正小标宋简体" w:hAnsi="方正小标宋简体" w:hint="eastAsia"/>
          <w:sz w:val="32"/>
          <w:szCs w:val="32"/>
        </w:rPr>
        <w:t>二、编制的采购实施计划应当符合《财政部关于印发政府采购需求管理办法的通知》（财库〔</w:t>
      </w:r>
      <w:r w:rsidRPr="00690345">
        <w:rPr>
          <w:rFonts w:ascii="方正小标宋简体" w:eastAsia="方正小标宋简体" w:hAnsi="方正小标宋简体"/>
          <w:sz w:val="32"/>
          <w:szCs w:val="32"/>
        </w:rPr>
        <w:t>2021〕22号）要求及政府采购的相关规定。</w:t>
      </w:r>
    </w:p>
    <w:p w14:paraId="1F467DF9" w14:textId="77777777" w:rsidR="001710B4" w:rsidRDefault="001710B4"/>
    <w:p w14:paraId="6E5B6AE8" w14:textId="77777777" w:rsidR="001710B4" w:rsidRDefault="001710B4">
      <w:pPr>
        <w:pStyle w:val="3"/>
      </w:pPr>
    </w:p>
    <w:p w14:paraId="442141FD" w14:textId="77777777" w:rsidR="001710B4" w:rsidRDefault="001710B4">
      <w:pPr>
        <w:sectPr w:rsidR="001710B4" w:rsidSect="009D29A6">
          <w:pgSz w:w="11906" w:h="16838"/>
          <w:pgMar w:top="1440" w:right="1800" w:bottom="1440" w:left="1800" w:header="851" w:footer="992" w:gutter="0"/>
          <w:cols w:space="425"/>
          <w:docGrid w:type="lines" w:linePitch="312"/>
        </w:sectPr>
      </w:pPr>
    </w:p>
    <w:p w14:paraId="0F047EAB" w14:textId="5A11DE2F" w:rsidR="001710B4" w:rsidRDefault="00D0706A">
      <w:pPr>
        <w:autoSpaceDE w:val="0"/>
        <w:autoSpaceDN w:val="0"/>
        <w:adjustRightInd w:val="0"/>
        <w:spacing w:line="360" w:lineRule="auto"/>
        <w:jc w:val="left"/>
        <w:rPr>
          <w:rFonts w:ascii="仿宋" w:eastAsia="仿宋" w:hAnsi="仿宋" w:cs="Times New Roman"/>
          <w:bCs/>
          <w:color w:val="000000" w:themeColor="text1"/>
          <w:kern w:val="0"/>
          <w:sz w:val="32"/>
          <w:szCs w:val="32"/>
        </w:rPr>
      </w:pPr>
      <w:r>
        <w:rPr>
          <w:rFonts w:ascii="仿宋" w:eastAsia="仿宋" w:hAnsi="仿宋" w:cs="Times New Roman"/>
          <w:bCs/>
          <w:color w:val="000000" w:themeColor="text1"/>
          <w:kern w:val="0"/>
          <w:sz w:val="32"/>
          <w:szCs w:val="32"/>
        </w:rPr>
        <w:lastRenderedPageBreak/>
        <w:t>附件：</w:t>
      </w:r>
    </w:p>
    <w:p w14:paraId="3A7C19BF" w14:textId="77777777" w:rsidR="001710B4" w:rsidRDefault="00D0706A">
      <w:pPr>
        <w:autoSpaceDE w:val="0"/>
        <w:autoSpaceDN w:val="0"/>
        <w:adjustRightInd w:val="0"/>
        <w:spacing w:line="360" w:lineRule="auto"/>
        <w:jc w:val="center"/>
        <w:rPr>
          <w:rFonts w:ascii="仿宋" w:eastAsia="仿宋" w:hAnsi="仿宋" w:cs="Helvetica Neue"/>
          <w:bCs/>
          <w:color w:val="000000" w:themeColor="text1"/>
          <w:kern w:val="0"/>
          <w:sz w:val="44"/>
          <w:szCs w:val="44"/>
        </w:rPr>
      </w:pPr>
      <w:r>
        <w:rPr>
          <w:rFonts w:ascii="仿宋" w:eastAsia="仿宋" w:hAnsi="仿宋" w:cs="Helvetica Neue" w:hint="eastAsia"/>
          <w:bCs/>
          <w:color w:val="000000" w:themeColor="text1"/>
          <w:kern w:val="0"/>
          <w:sz w:val="44"/>
          <w:szCs w:val="44"/>
        </w:rPr>
        <w:t>采购实施计划</w:t>
      </w:r>
    </w:p>
    <w:p w14:paraId="52DE6EC9" w14:textId="77777777" w:rsidR="001710B4" w:rsidRDefault="00D0706A">
      <w:pPr>
        <w:autoSpaceDE w:val="0"/>
        <w:autoSpaceDN w:val="0"/>
        <w:adjustRightInd w:val="0"/>
        <w:spacing w:after="240" w:line="360" w:lineRule="auto"/>
        <w:jc w:val="center"/>
        <w:rPr>
          <w:rFonts w:ascii="仿宋" w:eastAsia="仿宋" w:hAnsi="仿宋" w:cs="Helvetica Neue"/>
          <w:color w:val="000000" w:themeColor="text1"/>
          <w:kern w:val="0"/>
          <w:sz w:val="32"/>
          <w:szCs w:val="32"/>
          <w:u w:color="5E6B87"/>
        </w:rPr>
      </w:pPr>
      <w:r>
        <w:rPr>
          <w:rFonts w:ascii="仿宋" w:eastAsia="仿宋" w:hAnsi="仿宋" w:cs="Helvetica Neue" w:hint="eastAsia"/>
          <w:b/>
          <w:bCs/>
          <w:color w:val="000000" w:themeColor="text1"/>
          <w:kern w:val="0"/>
          <w:sz w:val="32"/>
          <w:szCs w:val="32"/>
        </w:rPr>
        <w:t>合同</w:t>
      </w:r>
      <w:r>
        <w:rPr>
          <w:rFonts w:ascii="仿宋" w:eastAsia="仿宋" w:hAnsi="仿宋" w:cs="Helvetica Neue"/>
          <w:b/>
          <w:bCs/>
          <w:color w:val="000000" w:themeColor="text1"/>
          <w:kern w:val="0"/>
          <w:sz w:val="32"/>
          <w:szCs w:val="32"/>
        </w:rPr>
        <w:t>订立安排</w:t>
      </w:r>
      <w:r>
        <w:rPr>
          <w:rFonts w:ascii="仿宋" w:eastAsia="仿宋" w:hAnsi="仿宋" w:cs="Helvetica Neue" w:hint="eastAsia"/>
          <w:b/>
          <w:bCs/>
          <w:color w:val="000000" w:themeColor="text1"/>
          <w:kern w:val="0"/>
          <w:sz w:val="32"/>
          <w:szCs w:val="32"/>
        </w:rPr>
        <w:t>表</w:t>
      </w:r>
    </w:p>
    <w:tbl>
      <w:tblPr>
        <w:tblW w:w="139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87"/>
        <w:gridCol w:w="2259"/>
        <w:gridCol w:w="5620"/>
        <w:gridCol w:w="5086"/>
      </w:tblGrid>
      <w:tr w:rsidR="001710B4" w14:paraId="32D37259" w14:textId="77777777" w:rsidTr="00362E93">
        <w:trPr>
          <w:trHeight w:val="446"/>
        </w:trPr>
        <w:tc>
          <w:tcPr>
            <w:tcW w:w="13952" w:type="dxa"/>
            <w:gridSpan w:val="4"/>
            <w:vAlign w:val="center"/>
          </w:tcPr>
          <w:p w14:paraId="3A4CE3FF" w14:textId="77777777" w:rsidR="001710B4" w:rsidRDefault="00D0706A">
            <w:pPr>
              <w:snapToGrid w:val="0"/>
              <w:spacing w:line="360" w:lineRule="auto"/>
              <w:jc w:val="center"/>
              <w:rPr>
                <w:rFonts w:ascii="仿宋" w:eastAsia="仿宋" w:hAnsi="仿宋"/>
                <w:b/>
                <w:sz w:val="22"/>
                <w:szCs w:val="28"/>
              </w:rPr>
            </w:pPr>
            <w:r>
              <w:rPr>
                <w:rFonts w:ascii="仿宋" w:eastAsia="仿宋" w:hAnsi="仿宋" w:hint="eastAsia"/>
                <w:sz w:val="28"/>
                <w:szCs w:val="28"/>
              </w:rPr>
              <w:t>内容</w:t>
            </w:r>
          </w:p>
        </w:tc>
      </w:tr>
      <w:tr w:rsidR="001710B4" w14:paraId="099DA11E" w14:textId="77777777" w:rsidTr="00B029A0">
        <w:trPr>
          <w:trHeight w:val="501"/>
        </w:trPr>
        <w:tc>
          <w:tcPr>
            <w:tcW w:w="987" w:type="dxa"/>
            <w:vAlign w:val="center"/>
          </w:tcPr>
          <w:p w14:paraId="74D68976"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1</w:t>
            </w:r>
          </w:p>
        </w:tc>
        <w:tc>
          <w:tcPr>
            <w:tcW w:w="2259" w:type="dxa"/>
            <w:vAlign w:val="center"/>
          </w:tcPr>
          <w:p w14:paraId="6564587E"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采购项目预算</w:t>
            </w:r>
          </w:p>
        </w:tc>
        <w:tc>
          <w:tcPr>
            <w:tcW w:w="10706" w:type="dxa"/>
            <w:gridSpan w:val="2"/>
            <w:vAlign w:val="center"/>
          </w:tcPr>
          <w:p w14:paraId="55A3D7E0" w14:textId="77777777" w:rsidR="001710B4" w:rsidRDefault="00D0706A">
            <w:pPr>
              <w:snapToGrid w:val="0"/>
              <w:spacing w:line="360" w:lineRule="auto"/>
              <w:rPr>
                <w:rFonts w:ascii="仿宋" w:eastAsia="仿宋" w:hAnsi="仿宋"/>
                <w:sz w:val="28"/>
                <w:szCs w:val="28"/>
              </w:rPr>
            </w:pPr>
            <w:r>
              <w:rPr>
                <w:rFonts w:ascii="仿宋" w:eastAsia="仿宋" w:hAnsi="仿宋" w:hint="eastAsia"/>
                <w:sz w:val="28"/>
                <w:szCs w:val="28"/>
                <w:u w:val="single"/>
              </w:rPr>
              <w:t xml:space="preserve">           </w:t>
            </w:r>
            <w:r>
              <w:rPr>
                <w:rFonts w:ascii="仿宋" w:eastAsia="仿宋" w:hAnsi="仿宋" w:hint="eastAsia"/>
                <w:sz w:val="28"/>
                <w:szCs w:val="28"/>
              </w:rPr>
              <w:t>万元</w:t>
            </w:r>
          </w:p>
        </w:tc>
      </w:tr>
      <w:tr w:rsidR="001710B4" w14:paraId="30DD0812" w14:textId="77777777" w:rsidTr="00B029A0">
        <w:trPr>
          <w:trHeight w:val="1087"/>
        </w:trPr>
        <w:tc>
          <w:tcPr>
            <w:tcW w:w="987" w:type="dxa"/>
            <w:vAlign w:val="center"/>
          </w:tcPr>
          <w:p w14:paraId="7F3AAF39"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2</w:t>
            </w:r>
          </w:p>
        </w:tc>
        <w:tc>
          <w:tcPr>
            <w:tcW w:w="2259" w:type="dxa"/>
            <w:vAlign w:val="center"/>
          </w:tcPr>
          <w:p w14:paraId="096107CF" w14:textId="5C917BDC" w:rsidR="00FE4674" w:rsidRPr="00FE4674" w:rsidRDefault="00D0706A" w:rsidP="00FE4674">
            <w:pPr>
              <w:snapToGrid w:val="0"/>
              <w:spacing w:line="360" w:lineRule="auto"/>
              <w:jc w:val="center"/>
              <w:rPr>
                <w:rFonts w:ascii="仿宋" w:eastAsia="仿宋" w:hAnsi="仿宋"/>
                <w:sz w:val="28"/>
                <w:szCs w:val="28"/>
              </w:rPr>
            </w:pPr>
            <w:r>
              <w:rPr>
                <w:rFonts w:ascii="仿宋" w:eastAsia="仿宋" w:hAnsi="仿宋" w:hint="eastAsia"/>
                <w:sz w:val="28"/>
                <w:szCs w:val="28"/>
              </w:rPr>
              <w:t>采购项目最高限价</w:t>
            </w:r>
            <w:r w:rsidR="00FE4674">
              <w:rPr>
                <w:rFonts w:ascii="仿宋" w:eastAsia="仿宋" w:hAnsi="仿宋" w:hint="eastAsia"/>
                <w:sz w:val="28"/>
                <w:szCs w:val="28"/>
              </w:rPr>
              <w:t>(控制价)</w:t>
            </w:r>
          </w:p>
        </w:tc>
        <w:tc>
          <w:tcPr>
            <w:tcW w:w="10706" w:type="dxa"/>
            <w:gridSpan w:val="2"/>
            <w:vAlign w:val="center"/>
          </w:tcPr>
          <w:p w14:paraId="6A754B77" w14:textId="70950895" w:rsidR="001710B4" w:rsidRDefault="00D0706A" w:rsidP="00FE4674">
            <w:pPr>
              <w:snapToGrid w:val="0"/>
              <w:spacing w:line="360" w:lineRule="auto"/>
              <w:rPr>
                <w:rFonts w:ascii="仿宋" w:eastAsia="仿宋" w:hAnsi="仿宋"/>
                <w:sz w:val="28"/>
                <w:szCs w:val="28"/>
              </w:rPr>
            </w:pPr>
            <w:r>
              <w:rPr>
                <w:rFonts w:ascii="仿宋" w:eastAsia="仿宋" w:hAnsi="仿宋" w:hint="eastAsia"/>
                <w:sz w:val="28"/>
                <w:szCs w:val="28"/>
                <w:u w:val="single"/>
              </w:rPr>
              <w:t xml:space="preserve">           </w:t>
            </w:r>
            <w:r w:rsidR="00FE4674">
              <w:rPr>
                <w:rFonts w:ascii="仿宋" w:eastAsia="仿宋" w:hAnsi="仿宋" w:hint="eastAsia"/>
                <w:sz w:val="28"/>
                <w:szCs w:val="28"/>
              </w:rPr>
              <w:t>万元</w:t>
            </w:r>
          </w:p>
        </w:tc>
      </w:tr>
      <w:tr w:rsidR="00493B2F" w14:paraId="5D92445A" w14:textId="77777777" w:rsidTr="00B029A0">
        <w:trPr>
          <w:trHeight w:val="82"/>
        </w:trPr>
        <w:tc>
          <w:tcPr>
            <w:tcW w:w="987" w:type="dxa"/>
            <w:vMerge w:val="restart"/>
            <w:vAlign w:val="center"/>
          </w:tcPr>
          <w:p w14:paraId="2A8B6D56" w14:textId="77777777" w:rsidR="00493B2F" w:rsidRDefault="00493B2F" w:rsidP="00493B2F">
            <w:pPr>
              <w:snapToGrid w:val="0"/>
              <w:spacing w:line="360" w:lineRule="auto"/>
              <w:jc w:val="center"/>
              <w:rPr>
                <w:rFonts w:ascii="仿宋" w:eastAsia="仿宋" w:hAnsi="仿宋"/>
                <w:sz w:val="28"/>
                <w:szCs w:val="28"/>
              </w:rPr>
            </w:pPr>
            <w:r>
              <w:rPr>
                <w:rFonts w:ascii="仿宋" w:eastAsia="仿宋" w:hAnsi="仿宋" w:hint="eastAsia"/>
                <w:sz w:val="28"/>
                <w:szCs w:val="28"/>
              </w:rPr>
              <w:t>3</w:t>
            </w:r>
          </w:p>
        </w:tc>
        <w:tc>
          <w:tcPr>
            <w:tcW w:w="2259" w:type="dxa"/>
            <w:vMerge w:val="restart"/>
            <w:vAlign w:val="center"/>
          </w:tcPr>
          <w:p w14:paraId="41EE4B11" w14:textId="77777777" w:rsidR="00493B2F" w:rsidRDefault="00493B2F" w:rsidP="00493B2F">
            <w:pPr>
              <w:snapToGrid w:val="0"/>
              <w:spacing w:line="360" w:lineRule="auto"/>
              <w:jc w:val="center"/>
              <w:rPr>
                <w:rFonts w:ascii="仿宋" w:eastAsia="仿宋" w:hAnsi="仿宋"/>
                <w:sz w:val="28"/>
                <w:szCs w:val="28"/>
              </w:rPr>
            </w:pPr>
            <w:r>
              <w:rPr>
                <w:rFonts w:ascii="仿宋" w:eastAsia="仿宋" w:hAnsi="仿宋" w:hint="eastAsia"/>
                <w:sz w:val="28"/>
                <w:szCs w:val="28"/>
              </w:rPr>
              <w:t>开展采购活动的时间安排</w:t>
            </w:r>
          </w:p>
        </w:tc>
        <w:tc>
          <w:tcPr>
            <w:tcW w:w="5620" w:type="dxa"/>
            <w:vAlign w:val="center"/>
          </w:tcPr>
          <w:p w14:paraId="6DC2A84F" w14:textId="77777777" w:rsidR="00493B2F" w:rsidRPr="00541A1D" w:rsidRDefault="00622428" w:rsidP="00493B2F">
            <w:pPr>
              <w:snapToGrid w:val="0"/>
              <w:spacing w:line="360" w:lineRule="auto"/>
              <w:rPr>
                <w:rFonts w:ascii="仿宋" w:eastAsia="仿宋" w:hAnsi="仿宋"/>
                <w:b/>
                <w:sz w:val="28"/>
                <w:szCs w:val="28"/>
              </w:rPr>
            </w:pPr>
            <w:hyperlink r:id="rId9" w:tgtFrame="_blank" w:history="1">
              <w:r w:rsidR="00493B2F" w:rsidRPr="00541A1D">
                <w:rPr>
                  <w:rFonts w:ascii="仿宋" w:eastAsia="仿宋" w:hAnsi="仿宋" w:hint="eastAsia"/>
                  <w:b/>
                  <w:sz w:val="28"/>
                  <w:szCs w:val="28"/>
                </w:rPr>
                <w:t>意向公开时间</w:t>
              </w:r>
            </w:hyperlink>
          </w:p>
        </w:tc>
        <w:tc>
          <w:tcPr>
            <w:tcW w:w="5086" w:type="dxa"/>
            <w:vAlign w:val="center"/>
          </w:tcPr>
          <w:p w14:paraId="5FBFD66F" w14:textId="16A56F99" w:rsidR="00493B2F" w:rsidRDefault="00493B2F" w:rsidP="00493B2F">
            <w:pPr>
              <w:snapToGrid w:val="0"/>
              <w:spacing w:line="360" w:lineRule="auto"/>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t xml:space="preserve">   年</w:t>
            </w:r>
            <w:r>
              <w:rPr>
                <w:rFonts w:ascii="仿宋" w:eastAsia="仿宋" w:hAnsi="仿宋" w:hint="eastAsia"/>
                <w:sz w:val="28"/>
                <w:szCs w:val="28"/>
              </w:rPr>
              <w:t xml:space="preserve"> </w:t>
            </w:r>
            <w:r>
              <w:rPr>
                <w:rFonts w:ascii="仿宋" w:eastAsia="仿宋" w:hAnsi="仿宋"/>
                <w:sz w:val="28"/>
                <w:szCs w:val="28"/>
              </w:rPr>
              <w:t xml:space="preserve">   月</w:t>
            </w:r>
            <w:r>
              <w:rPr>
                <w:rFonts w:ascii="仿宋" w:eastAsia="仿宋" w:hAnsi="仿宋" w:hint="eastAsia"/>
                <w:sz w:val="28"/>
                <w:szCs w:val="28"/>
              </w:rPr>
              <w:t xml:space="preserve"> </w:t>
            </w:r>
            <w:r>
              <w:rPr>
                <w:rFonts w:ascii="仿宋" w:eastAsia="仿宋" w:hAnsi="仿宋"/>
                <w:sz w:val="28"/>
                <w:szCs w:val="28"/>
              </w:rPr>
              <w:t xml:space="preserve">  日</w:t>
            </w:r>
          </w:p>
        </w:tc>
      </w:tr>
      <w:tr w:rsidR="00541A1D" w14:paraId="73479FB8" w14:textId="77777777" w:rsidTr="00372317">
        <w:trPr>
          <w:trHeight w:val="82"/>
        </w:trPr>
        <w:tc>
          <w:tcPr>
            <w:tcW w:w="987" w:type="dxa"/>
            <w:vMerge/>
            <w:vAlign w:val="center"/>
          </w:tcPr>
          <w:p w14:paraId="674050ED" w14:textId="77777777" w:rsidR="00541A1D" w:rsidRDefault="00541A1D" w:rsidP="00541A1D">
            <w:pPr>
              <w:snapToGrid w:val="0"/>
              <w:spacing w:line="360" w:lineRule="auto"/>
              <w:jc w:val="center"/>
              <w:rPr>
                <w:rFonts w:ascii="仿宋" w:eastAsia="仿宋" w:hAnsi="仿宋"/>
                <w:sz w:val="28"/>
                <w:szCs w:val="28"/>
              </w:rPr>
            </w:pPr>
          </w:p>
        </w:tc>
        <w:tc>
          <w:tcPr>
            <w:tcW w:w="2259" w:type="dxa"/>
            <w:vMerge/>
            <w:vAlign w:val="center"/>
          </w:tcPr>
          <w:p w14:paraId="296D7F19" w14:textId="77777777" w:rsidR="00541A1D" w:rsidRDefault="00541A1D" w:rsidP="00541A1D">
            <w:pPr>
              <w:snapToGrid w:val="0"/>
              <w:spacing w:line="360" w:lineRule="auto"/>
              <w:jc w:val="center"/>
              <w:rPr>
                <w:rFonts w:ascii="仿宋" w:eastAsia="仿宋" w:hAnsi="仿宋"/>
                <w:sz w:val="28"/>
                <w:szCs w:val="28"/>
              </w:rPr>
            </w:pPr>
          </w:p>
        </w:tc>
        <w:tc>
          <w:tcPr>
            <w:tcW w:w="5620" w:type="dxa"/>
            <w:vAlign w:val="center"/>
          </w:tcPr>
          <w:p w14:paraId="68B1A43E" w14:textId="55B1DDE0" w:rsidR="00541A1D" w:rsidRPr="00541A1D" w:rsidRDefault="00541A1D" w:rsidP="00541A1D">
            <w:pPr>
              <w:snapToGrid w:val="0"/>
              <w:spacing w:line="360" w:lineRule="auto"/>
              <w:rPr>
                <w:b/>
              </w:rPr>
            </w:pPr>
            <w:r w:rsidRPr="00541A1D">
              <w:rPr>
                <w:rFonts w:ascii="仿宋" w:eastAsia="仿宋" w:hAnsi="仿宋"/>
                <w:b/>
                <w:sz w:val="28"/>
                <w:szCs w:val="28"/>
              </w:rPr>
              <w:t>需求调查时间</w:t>
            </w:r>
          </w:p>
        </w:tc>
        <w:tc>
          <w:tcPr>
            <w:tcW w:w="5086" w:type="dxa"/>
          </w:tcPr>
          <w:p w14:paraId="01F6C747" w14:textId="2399B677" w:rsidR="00541A1D" w:rsidRDefault="00541A1D" w:rsidP="00541A1D">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493B2F" w14:paraId="0952312B" w14:textId="77777777" w:rsidTr="00EB351B">
        <w:trPr>
          <w:trHeight w:val="81"/>
        </w:trPr>
        <w:tc>
          <w:tcPr>
            <w:tcW w:w="987" w:type="dxa"/>
            <w:vMerge/>
            <w:vAlign w:val="center"/>
          </w:tcPr>
          <w:p w14:paraId="4F551D57" w14:textId="77777777" w:rsidR="00493B2F" w:rsidRDefault="00493B2F" w:rsidP="00493B2F">
            <w:pPr>
              <w:snapToGrid w:val="0"/>
              <w:spacing w:line="360" w:lineRule="auto"/>
              <w:jc w:val="center"/>
              <w:rPr>
                <w:rFonts w:ascii="仿宋" w:eastAsia="仿宋" w:hAnsi="仿宋"/>
                <w:sz w:val="28"/>
                <w:szCs w:val="28"/>
              </w:rPr>
            </w:pPr>
          </w:p>
        </w:tc>
        <w:tc>
          <w:tcPr>
            <w:tcW w:w="2259" w:type="dxa"/>
            <w:vMerge/>
            <w:vAlign w:val="center"/>
          </w:tcPr>
          <w:p w14:paraId="0F537AFC" w14:textId="77777777" w:rsidR="00493B2F" w:rsidRDefault="00493B2F" w:rsidP="00493B2F">
            <w:pPr>
              <w:snapToGrid w:val="0"/>
              <w:spacing w:line="360" w:lineRule="auto"/>
              <w:jc w:val="center"/>
              <w:rPr>
                <w:rFonts w:ascii="仿宋" w:eastAsia="仿宋" w:hAnsi="仿宋"/>
                <w:sz w:val="28"/>
                <w:szCs w:val="28"/>
              </w:rPr>
            </w:pPr>
          </w:p>
        </w:tc>
        <w:tc>
          <w:tcPr>
            <w:tcW w:w="5620" w:type="dxa"/>
            <w:vAlign w:val="center"/>
          </w:tcPr>
          <w:p w14:paraId="10A1CA00" w14:textId="77777777" w:rsidR="00493B2F" w:rsidRPr="00541A1D" w:rsidRDefault="00493B2F" w:rsidP="00493B2F">
            <w:pPr>
              <w:snapToGrid w:val="0"/>
              <w:spacing w:line="360" w:lineRule="auto"/>
              <w:rPr>
                <w:rFonts w:ascii="仿宋" w:eastAsia="仿宋" w:hAnsi="仿宋"/>
                <w:b/>
                <w:sz w:val="28"/>
                <w:szCs w:val="28"/>
              </w:rPr>
            </w:pPr>
            <w:r w:rsidRPr="00541A1D">
              <w:rPr>
                <w:rFonts w:ascii="仿宋" w:eastAsia="仿宋" w:hAnsi="仿宋" w:hint="eastAsia"/>
                <w:b/>
                <w:sz w:val="28"/>
                <w:szCs w:val="28"/>
              </w:rPr>
              <w:t>通过论证时间</w:t>
            </w:r>
          </w:p>
        </w:tc>
        <w:tc>
          <w:tcPr>
            <w:tcW w:w="5086" w:type="dxa"/>
          </w:tcPr>
          <w:p w14:paraId="29CF1B2C" w14:textId="63B6FD59" w:rsidR="00493B2F" w:rsidRDefault="00493B2F" w:rsidP="00493B2F">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493B2F" w14:paraId="6D0A4CE5" w14:textId="77777777" w:rsidTr="00EB351B">
        <w:trPr>
          <w:trHeight w:val="81"/>
        </w:trPr>
        <w:tc>
          <w:tcPr>
            <w:tcW w:w="987" w:type="dxa"/>
            <w:vMerge/>
            <w:vAlign w:val="center"/>
          </w:tcPr>
          <w:p w14:paraId="3134EB5B" w14:textId="77777777" w:rsidR="00493B2F" w:rsidRDefault="00493B2F" w:rsidP="00493B2F">
            <w:pPr>
              <w:snapToGrid w:val="0"/>
              <w:spacing w:line="360" w:lineRule="auto"/>
              <w:jc w:val="center"/>
              <w:rPr>
                <w:rFonts w:ascii="仿宋" w:eastAsia="仿宋" w:hAnsi="仿宋"/>
                <w:sz w:val="28"/>
                <w:szCs w:val="28"/>
              </w:rPr>
            </w:pPr>
          </w:p>
        </w:tc>
        <w:tc>
          <w:tcPr>
            <w:tcW w:w="2259" w:type="dxa"/>
            <w:vMerge/>
            <w:vAlign w:val="center"/>
          </w:tcPr>
          <w:p w14:paraId="5635C664" w14:textId="77777777" w:rsidR="00493B2F" w:rsidRDefault="00493B2F" w:rsidP="00493B2F">
            <w:pPr>
              <w:snapToGrid w:val="0"/>
              <w:spacing w:line="360" w:lineRule="auto"/>
              <w:jc w:val="center"/>
              <w:rPr>
                <w:rFonts w:ascii="仿宋" w:eastAsia="仿宋" w:hAnsi="仿宋"/>
                <w:sz w:val="28"/>
                <w:szCs w:val="28"/>
              </w:rPr>
            </w:pPr>
          </w:p>
        </w:tc>
        <w:tc>
          <w:tcPr>
            <w:tcW w:w="5620" w:type="dxa"/>
            <w:vAlign w:val="center"/>
          </w:tcPr>
          <w:p w14:paraId="6808DD57" w14:textId="77777777" w:rsidR="00493B2F" w:rsidRPr="00541A1D" w:rsidRDefault="00493B2F" w:rsidP="00493B2F">
            <w:pPr>
              <w:snapToGrid w:val="0"/>
              <w:spacing w:line="360" w:lineRule="auto"/>
              <w:rPr>
                <w:rFonts w:ascii="仿宋" w:eastAsia="仿宋" w:hAnsi="仿宋"/>
                <w:b/>
                <w:sz w:val="28"/>
                <w:szCs w:val="28"/>
              </w:rPr>
            </w:pPr>
            <w:r w:rsidRPr="00541A1D">
              <w:rPr>
                <w:rFonts w:ascii="仿宋" w:eastAsia="仿宋" w:hAnsi="仿宋" w:hint="eastAsia"/>
                <w:b/>
                <w:sz w:val="28"/>
                <w:szCs w:val="28"/>
              </w:rPr>
              <w:t>审查通过时间</w:t>
            </w:r>
          </w:p>
        </w:tc>
        <w:tc>
          <w:tcPr>
            <w:tcW w:w="5086" w:type="dxa"/>
          </w:tcPr>
          <w:p w14:paraId="37204BD7" w14:textId="7E222515" w:rsidR="00493B2F" w:rsidRDefault="00493B2F" w:rsidP="00493B2F">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493B2F" w14:paraId="144A3FD7" w14:textId="77777777" w:rsidTr="00EB351B">
        <w:trPr>
          <w:trHeight w:val="81"/>
        </w:trPr>
        <w:tc>
          <w:tcPr>
            <w:tcW w:w="987" w:type="dxa"/>
            <w:vMerge/>
            <w:vAlign w:val="center"/>
          </w:tcPr>
          <w:p w14:paraId="3F34EC92" w14:textId="77777777" w:rsidR="00493B2F" w:rsidRDefault="00493B2F" w:rsidP="00493B2F">
            <w:pPr>
              <w:snapToGrid w:val="0"/>
              <w:spacing w:line="360" w:lineRule="auto"/>
              <w:jc w:val="center"/>
              <w:rPr>
                <w:rFonts w:ascii="仿宋" w:eastAsia="仿宋" w:hAnsi="仿宋"/>
                <w:sz w:val="28"/>
                <w:szCs w:val="28"/>
              </w:rPr>
            </w:pPr>
          </w:p>
        </w:tc>
        <w:tc>
          <w:tcPr>
            <w:tcW w:w="2259" w:type="dxa"/>
            <w:vMerge/>
            <w:vAlign w:val="center"/>
          </w:tcPr>
          <w:p w14:paraId="6C646EC9" w14:textId="77777777" w:rsidR="00493B2F" w:rsidRDefault="00493B2F" w:rsidP="00493B2F">
            <w:pPr>
              <w:snapToGrid w:val="0"/>
              <w:spacing w:line="360" w:lineRule="auto"/>
              <w:jc w:val="center"/>
              <w:rPr>
                <w:rFonts w:ascii="仿宋" w:eastAsia="仿宋" w:hAnsi="仿宋"/>
                <w:sz w:val="28"/>
                <w:szCs w:val="28"/>
              </w:rPr>
            </w:pPr>
          </w:p>
        </w:tc>
        <w:tc>
          <w:tcPr>
            <w:tcW w:w="5620" w:type="dxa"/>
            <w:vAlign w:val="center"/>
          </w:tcPr>
          <w:p w14:paraId="63FAF560" w14:textId="77777777" w:rsidR="00493B2F" w:rsidRPr="00541A1D" w:rsidRDefault="00493B2F" w:rsidP="00493B2F">
            <w:pPr>
              <w:snapToGrid w:val="0"/>
              <w:spacing w:line="360" w:lineRule="auto"/>
              <w:rPr>
                <w:rFonts w:ascii="仿宋" w:eastAsia="仿宋" w:hAnsi="仿宋"/>
                <w:b/>
                <w:sz w:val="28"/>
                <w:szCs w:val="28"/>
              </w:rPr>
            </w:pPr>
            <w:r w:rsidRPr="00541A1D">
              <w:rPr>
                <w:rFonts w:ascii="仿宋" w:eastAsia="仿宋" w:hAnsi="仿宋" w:hint="eastAsia"/>
                <w:b/>
                <w:sz w:val="28"/>
                <w:szCs w:val="28"/>
              </w:rPr>
              <w:t>发布采购公告时间</w:t>
            </w:r>
          </w:p>
        </w:tc>
        <w:tc>
          <w:tcPr>
            <w:tcW w:w="5086" w:type="dxa"/>
          </w:tcPr>
          <w:p w14:paraId="2DA4547E" w14:textId="7EF58A17" w:rsidR="00493B2F" w:rsidRDefault="00493B2F" w:rsidP="00493B2F">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493B2F" w14:paraId="1FB8EE13" w14:textId="77777777" w:rsidTr="00EB351B">
        <w:trPr>
          <w:trHeight w:val="373"/>
        </w:trPr>
        <w:tc>
          <w:tcPr>
            <w:tcW w:w="987" w:type="dxa"/>
            <w:vMerge/>
            <w:vAlign w:val="center"/>
          </w:tcPr>
          <w:p w14:paraId="7F7FDB51" w14:textId="77777777" w:rsidR="00493B2F" w:rsidRDefault="00493B2F" w:rsidP="00493B2F">
            <w:pPr>
              <w:snapToGrid w:val="0"/>
              <w:spacing w:line="360" w:lineRule="auto"/>
              <w:jc w:val="center"/>
              <w:rPr>
                <w:rFonts w:ascii="仿宋" w:eastAsia="仿宋" w:hAnsi="仿宋"/>
                <w:sz w:val="28"/>
                <w:szCs w:val="28"/>
              </w:rPr>
            </w:pPr>
          </w:p>
        </w:tc>
        <w:tc>
          <w:tcPr>
            <w:tcW w:w="2259" w:type="dxa"/>
            <w:vMerge/>
            <w:vAlign w:val="center"/>
          </w:tcPr>
          <w:p w14:paraId="670DA5D0" w14:textId="77777777" w:rsidR="00493B2F" w:rsidRDefault="00493B2F" w:rsidP="00493B2F">
            <w:pPr>
              <w:snapToGrid w:val="0"/>
              <w:spacing w:line="360" w:lineRule="auto"/>
              <w:jc w:val="center"/>
              <w:rPr>
                <w:rFonts w:ascii="仿宋" w:eastAsia="仿宋" w:hAnsi="仿宋"/>
                <w:sz w:val="28"/>
                <w:szCs w:val="28"/>
              </w:rPr>
            </w:pPr>
          </w:p>
        </w:tc>
        <w:tc>
          <w:tcPr>
            <w:tcW w:w="5620" w:type="dxa"/>
            <w:vAlign w:val="center"/>
          </w:tcPr>
          <w:p w14:paraId="119F1247" w14:textId="77777777" w:rsidR="00493B2F" w:rsidRPr="00541A1D" w:rsidRDefault="00493B2F" w:rsidP="00493B2F">
            <w:pPr>
              <w:snapToGrid w:val="0"/>
              <w:spacing w:line="360" w:lineRule="auto"/>
              <w:rPr>
                <w:rFonts w:ascii="仿宋" w:eastAsia="仿宋" w:hAnsi="仿宋"/>
                <w:b/>
                <w:sz w:val="28"/>
                <w:szCs w:val="28"/>
              </w:rPr>
            </w:pPr>
            <w:r w:rsidRPr="00541A1D">
              <w:rPr>
                <w:rFonts w:ascii="仿宋" w:eastAsia="仿宋" w:hAnsi="仿宋" w:hint="eastAsia"/>
                <w:b/>
                <w:sz w:val="28"/>
                <w:szCs w:val="28"/>
              </w:rPr>
              <w:t>开评标时间</w:t>
            </w:r>
          </w:p>
        </w:tc>
        <w:tc>
          <w:tcPr>
            <w:tcW w:w="5086" w:type="dxa"/>
          </w:tcPr>
          <w:p w14:paraId="1E8CEEFC" w14:textId="2CBF911D" w:rsidR="00493B2F" w:rsidRDefault="00493B2F" w:rsidP="00493B2F">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sidRPr="00A65857">
              <w:rPr>
                <w:rFonts w:ascii="仿宋" w:eastAsia="仿宋" w:hAnsi="仿宋"/>
                <w:sz w:val="28"/>
                <w:szCs w:val="28"/>
              </w:rPr>
              <w:t xml:space="preserve">  日</w:t>
            </w:r>
          </w:p>
        </w:tc>
      </w:tr>
      <w:tr w:rsidR="00493B2F" w14:paraId="1F4B7440" w14:textId="77777777" w:rsidTr="00EB351B">
        <w:trPr>
          <w:trHeight w:val="81"/>
        </w:trPr>
        <w:tc>
          <w:tcPr>
            <w:tcW w:w="987" w:type="dxa"/>
            <w:vMerge/>
            <w:vAlign w:val="center"/>
          </w:tcPr>
          <w:p w14:paraId="14920F0B" w14:textId="77777777" w:rsidR="00493B2F" w:rsidRDefault="00493B2F" w:rsidP="00493B2F">
            <w:pPr>
              <w:snapToGrid w:val="0"/>
              <w:spacing w:line="360" w:lineRule="auto"/>
              <w:jc w:val="center"/>
              <w:rPr>
                <w:rFonts w:ascii="仿宋" w:eastAsia="仿宋" w:hAnsi="仿宋"/>
                <w:sz w:val="28"/>
                <w:szCs w:val="28"/>
              </w:rPr>
            </w:pPr>
          </w:p>
        </w:tc>
        <w:tc>
          <w:tcPr>
            <w:tcW w:w="2259" w:type="dxa"/>
            <w:vMerge/>
            <w:vAlign w:val="center"/>
          </w:tcPr>
          <w:p w14:paraId="4257DF0E" w14:textId="77777777" w:rsidR="00493B2F" w:rsidRDefault="00493B2F" w:rsidP="00493B2F">
            <w:pPr>
              <w:snapToGrid w:val="0"/>
              <w:spacing w:line="360" w:lineRule="auto"/>
              <w:jc w:val="center"/>
              <w:rPr>
                <w:rFonts w:ascii="仿宋" w:eastAsia="仿宋" w:hAnsi="仿宋"/>
                <w:sz w:val="28"/>
                <w:szCs w:val="28"/>
              </w:rPr>
            </w:pPr>
          </w:p>
        </w:tc>
        <w:tc>
          <w:tcPr>
            <w:tcW w:w="5620" w:type="dxa"/>
            <w:vAlign w:val="center"/>
          </w:tcPr>
          <w:p w14:paraId="4014EF8E" w14:textId="77777777" w:rsidR="00493B2F" w:rsidRPr="00541A1D" w:rsidRDefault="00493B2F" w:rsidP="00493B2F">
            <w:pPr>
              <w:snapToGrid w:val="0"/>
              <w:spacing w:line="360" w:lineRule="auto"/>
              <w:rPr>
                <w:rFonts w:ascii="仿宋" w:eastAsia="仿宋" w:hAnsi="仿宋"/>
                <w:b/>
                <w:sz w:val="28"/>
                <w:szCs w:val="28"/>
              </w:rPr>
            </w:pPr>
            <w:r w:rsidRPr="00541A1D">
              <w:rPr>
                <w:rFonts w:ascii="仿宋" w:eastAsia="仿宋" w:hAnsi="仿宋" w:hint="eastAsia"/>
                <w:b/>
                <w:sz w:val="28"/>
                <w:szCs w:val="28"/>
              </w:rPr>
              <w:t>合同签署时间</w:t>
            </w:r>
          </w:p>
        </w:tc>
        <w:tc>
          <w:tcPr>
            <w:tcW w:w="5086" w:type="dxa"/>
          </w:tcPr>
          <w:p w14:paraId="7E3701C2" w14:textId="4C2EC9A5" w:rsidR="00493B2F" w:rsidRDefault="00493B2F" w:rsidP="00493B2F">
            <w:pPr>
              <w:snapToGrid w:val="0"/>
              <w:spacing w:line="360" w:lineRule="auto"/>
              <w:rPr>
                <w:rFonts w:ascii="仿宋" w:eastAsia="仿宋" w:hAnsi="仿宋"/>
                <w:sz w:val="28"/>
                <w:szCs w:val="28"/>
              </w:rPr>
            </w:pPr>
            <w:r w:rsidRPr="00A65857">
              <w:rPr>
                <w:rFonts w:ascii="仿宋" w:eastAsia="仿宋" w:hAnsi="仿宋"/>
                <w:sz w:val="28"/>
                <w:szCs w:val="28"/>
              </w:rPr>
              <w:t xml:space="preserve"> </w:t>
            </w:r>
            <w:r>
              <w:rPr>
                <w:rFonts w:ascii="仿宋" w:eastAsia="仿宋" w:hAnsi="仿宋"/>
                <w:sz w:val="28"/>
                <w:szCs w:val="28"/>
              </w:rPr>
              <w:t xml:space="preserve">   </w:t>
            </w:r>
            <w:r w:rsidRPr="00A65857">
              <w:rPr>
                <w:rFonts w:ascii="仿宋" w:eastAsia="仿宋" w:hAnsi="仿宋"/>
                <w:sz w:val="28"/>
                <w:szCs w:val="28"/>
              </w:rPr>
              <w:t>年</w:t>
            </w:r>
            <w:r w:rsidRPr="00A65857">
              <w:rPr>
                <w:rFonts w:ascii="仿宋" w:eastAsia="仿宋" w:hAnsi="仿宋" w:hint="eastAsia"/>
                <w:sz w:val="28"/>
                <w:szCs w:val="28"/>
              </w:rPr>
              <w:t xml:space="preserve"> </w:t>
            </w:r>
            <w:r w:rsidRPr="00A65857">
              <w:rPr>
                <w:rFonts w:ascii="仿宋" w:eastAsia="仿宋" w:hAnsi="仿宋"/>
                <w:sz w:val="28"/>
                <w:szCs w:val="28"/>
              </w:rPr>
              <w:t xml:space="preserve">   月</w:t>
            </w:r>
            <w:r w:rsidRPr="00A65857">
              <w:rPr>
                <w:rFonts w:ascii="仿宋" w:eastAsia="仿宋" w:hAnsi="仿宋" w:hint="eastAsia"/>
                <w:sz w:val="28"/>
                <w:szCs w:val="28"/>
              </w:rPr>
              <w:t xml:space="preserve"> </w:t>
            </w:r>
            <w:r>
              <w:rPr>
                <w:rFonts w:ascii="仿宋" w:eastAsia="仿宋" w:hAnsi="仿宋"/>
                <w:sz w:val="28"/>
                <w:szCs w:val="28"/>
              </w:rPr>
              <w:t xml:space="preserve"> </w:t>
            </w:r>
          </w:p>
        </w:tc>
      </w:tr>
      <w:tr w:rsidR="00493B2F" w14:paraId="12D81263" w14:textId="77777777" w:rsidTr="00EB351B">
        <w:trPr>
          <w:trHeight w:val="81"/>
        </w:trPr>
        <w:tc>
          <w:tcPr>
            <w:tcW w:w="987" w:type="dxa"/>
            <w:vMerge/>
            <w:vAlign w:val="center"/>
          </w:tcPr>
          <w:p w14:paraId="2CB78FFF" w14:textId="77777777" w:rsidR="00493B2F" w:rsidRDefault="00493B2F" w:rsidP="00493B2F">
            <w:pPr>
              <w:snapToGrid w:val="0"/>
              <w:spacing w:line="360" w:lineRule="auto"/>
              <w:jc w:val="center"/>
              <w:rPr>
                <w:rFonts w:ascii="仿宋" w:eastAsia="仿宋" w:hAnsi="仿宋"/>
                <w:sz w:val="28"/>
                <w:szCs w:val="28"/>
              </w:rPr>
            </w:pPr>
          </w:p>
        </w:tc>
        <w:tc>
          <w:tcPr>
            <w:tcW w:w="2259" w:type="dxa"/>
            <w:vMerge/>
            <w:vAlign w:val="center"/>
          </w:tcPr>
          <w:p w14:paraId="191BEDD3" w14:textId="77777777" w:rsidR="00493B2F" w:rsidRDefault="00493B2F" w:rsidP="00493B2F">
            <w:pPr>
              <w:snapToGrid w:val="0"/>
              <w:spacing w:line="360" w:lineRule="auto"/>
              <w:jc w:val="center"/>
              <w:rPr>
                <w:rFonts w:ascii="仿宋" w:eastAsia="仿宋" w:hAnsi="仿宋"/>
                <w:sz w:val="28"/>
                <w:szCs w:val="28"/>
              </w:rPr>
            </w:pPr>
          </w:p>
        </w:tc>
        <w:tc>
          <w:tcPr>
            <w:tcW w:w="5620" w:type="dxa"/>
            <w:vAlign w:val="center"/>
          </w:tcPr>
          <w:p w14:paraId="5F7F765E" w14:textId="77777777" w:rsidR="00493B2F" w:rsidRPr="00541A1D" w:rsidRDefault="00493B2F" w:rsidP="00493B2F">
            <w:pPr>
              <w:snapToGrid w:val="0"/>
              <w:spacing w:line="360" w:lineRule="auto"/>
              <w:rPr>
                <w:rFonts w:ascii="仿宋" w:eastAsia="仿宋" w:hAnsi="仿宋"/>
                <w:b/>
                <w:sz w:val="28"/>
                <w:szCs w:val="28"/>
              </w:rPr>
            </w:pPr>
            <w:r w:rsidRPr="00541A1D">
              <w:rPr>
                <w:rFonts w:ascii="仿宋" w:eastAsia="仿宋" w:hAnsi="仿宋" w:hint="eastAsia"/>
                <w:b/>
                <w:sz w:val="28"/>
                <w:szCs w:val="28"/>
              </w:rPr>
              <w:t>合同执行时间</w:t>
            </w:r>
          </w:p>
        </w:tc>
        <w:tc>
          <w:tcPr>
            <w:tcW w:w="5086" w:type="dxa"/>
          </w:tcPr>
          <w:p w14:paraId="37ECCF43" w14:textId="39FA9D0D" w:rsidR="00493B2F" w:rsidRDefault="00493B2F" w:rsidP="00493B2F">
            <w:pPr>
              <w:snapToGrid w:val="0"/>
              <w:spacing w:line="360" w:lineRule="auto"/>
              <w:ind w:firstLineChars="200" w:firstLine="560"/>
              <w:rPr>
                <w:rFonts w:ascii="仿宋" w:eastAsia="仿宋" w:hAnsi="仿宋"/>
                <w:sz w:val="28"/>
                <w:szCs w:val="28"/>
              </w:rPr>
            </w:pPr>
            <w:r w:rsidRPr="007C5D64">
              <w:rPr>
                <w:rFonts w:ascii="仿宋" w:eastAsia="仿宋" w:hAnsi="仿宋"/>
                <w:sz w:val="28"/>
                <w:szCs w:val="28"/>
              </w:rPr>
              <w:t>年</w:t>
            </w:r>
            <w:r w:rsidRPr="007C5D64">
              <w:rPr>
                <w:rFonts w:ascii="仿宋" w:eastAsia="仿宋" w:hAnsi="仿宋" w:hint="eastAsia"/>
                <w:sz w:val="28"/>
                <w:szCs w:val="28"/>
              </w:rPr>
              <w:t xml:space="preserve"> </w:t>
            </w:r>
            <w:r w:rsidRPr="007C5D64">
              <w:rPr>
                <w:rFonts w:ascii="仿宋" w:eastAsia="仿宋" w:hAnsi="仿宋"/>
                <w:sz w:val="28"/>
                <w:szCs w:val="28"/>
              </w:rPr>
              <w:t xml:space="preserve">   月</w:t>
            </w:r>
            <w:r w:rsidRPr="007C5D64">
              <w:rPr>
                <w:rFonts w:ascii="仿宋" w:eastAsia="仿宋" w:hAnsi="仿宋" w:hint="eastAsia"/>
                <w:sz w:val="28"/>
                <w:szCs w:val="28"/>
              </w:rPr>
              <w:t xml:space="preserve"> </w:t>
            </w:r>
            <w:r w:rsidRPr="007C5D64">
              <w:rPr>
                <w:rFonts w:ascii="仿宋" w:eastAsia="仿宋" w:hAnsi="仿宋"/>
                <w:sz w:val="28"/>
                <w:szCs w:val="28"/>
              </w:rPr>
              <w:t xml:space="preserve"> </w:t>
            </w:r>
          </w:p>
        </w:tc>
      </w:tr>
      <w:tr w:rsidR="001710B4" w14:paraId="562278A7" w14:textId="77777777" w:rsidTr="00B029A0">
        <w:trPr>
          <w:trHeight w:val="81"/>
        </w:trPr>
        <w:tc>
          <w:tcPr>
            <w:tcW w:w="987" w:type="dxa"/>
            <w:vMerge/>
            <w:vAlign w:val="center"/>
          </w:tcPr>
          <w:p w14:paraId="064619AA" w14:textId="77777777" w:rsidR="001710B4" w:rsidRDefault="001710B4">
            <w:pPr>
              <w:snapToGrid w:val="0"/>
              <w:spacing w:line="360" w:lineRule="auto"/>
              <w:jc w:val="center"/>
              <w:rPr>
                <w:rFonts w:ascii="仿宋" w:eastAsia="仿宋" w:hAnsi="仿宋"/>
                <w:sz w:val="28"/>
                <w:szCs w:val="28"/>
              </w:rPr>
            </w:pPr>
          </w:p>
        </w:tc>
        <w:tc>
          <w:tcPr>
            <w:tcW w:w="2259" w:type="dxa"/>
            <w:vMerge/>
            <w:vAlign w:val="center"/>
          </w:tcPr>
          <w:p w14:paraId="4A533CFD" w14:textId="77777777" w:rsidR="001710B4" w:rsidRDefault="001710B4">
            <w:pPr>
              <w:snapToGrid w:val="0"/>
              <w:spacing w:line="360" w:lineRule="auto"/>
              <w:jc w:val="center"/>
              <w:rPr>
                <w:rFonts w:ascii="仿宋" w:eastAsia="仿宋" w:hAnsi="仿宋"/>
                <w:sz w:val="28"/>
                <w:szCs w:val="28"/>
              </w:rPr>
            </w:pPr>
          </w:p>
        </w:tc>
        <w:tc>
          <w:tcPr>
            <w:tcW w:w="5620" w:type="dxa"/>
            <w:vAlign w:val="center"/>
          </w:tcPr>
          <w:p w14:paraId="76579285" w14:textId="77777777" w:rsidR="001710B4" w:rsidRPr="00541A1D" w:rsidRDefault="00D0706A">
            <w:pPr>
              <w:snapToGrid w:val="0"/>
              <w:spacing w:line="360" w:lineRule="auto"/>
              <w:rPr>
                <w:rFonts w:ascii="仿宋" w:eastAsia="仿宋" w:hAnsi="仿宋"/>
                <w:b/>
                <w:sz w:val="28"/>
                <w:szCs w:val="28"/>
              </w:rPr>
            </w:pPr>
            <w:r w:rsidRPr="00541A1D">
              <w:rPr>
                <w:rFonts w:ascii="仿宋" w:eastAsia="仿宋" w:hAnsi="仿宋" w:hint="eastAsia"/>
                <w:b/>
                <w:sz w:val="28"/>
                <w:szCs w:val="28"/>
              </w:rPr>
              <w:t>履约验收时间</w:t>
            </w:r>
          </w:p>
        </w:tc>
        <w:tc>
          <w:tcPr>
            <w:tcW w:w="5086" w:type="dxa"/>
            <w:vAlign w:val="center"/>
          </w:tcPr>
          <w:p w14:paraId="189CE5A4" w14:textId="71043C26" w:rsidR="001710B4" w:rsidRDefault="00493B2F" w:rsidP="00493B2F">
            <w:pPr>
              <w:snapToGrid w:val="0"/>
              <w:spacing w:line="360" w:lineRule="auto"/>
              <w:ind w:firstLineChars="200" w:firstLine="560"/>
              <w:rPr>
                <w:rFonts w:ascii="仿宋" w:eastAsia="仿宋" w:hAnsi="仿宋"/>
                <w:sz w:val="28"/>
                <w:szCs w:val="28"/>
              </w:rPr>
            </w:pPr>
            <w:r w:rsidRPr="007C5D64">
              <w:rPr>
                <w:rFonts w:ascii="仿宋" w:eastAsia="仿宋" w:hAnsi="仿宋"/>
                <w:sz w:val="28"/>
                <w:szCs w:val="28"/>
              </w:rPr>
              <w:t>年</w:t>
            </w:r>
            <w:r w:rsidRPr="007C5D64">
              <w:rPr>
                <w:rFonts w:ascii="仿宋" w:eastAsia="仿宋" w:hAnsi="仿宋" w:hint="eastAsia"/>
                <w:sz w:val="28"/>
                <w:szCs w:val="28"/>
              </w:rPr>
              <w:t xml:space="preserve"> </w:t>
            </w:r>
            <w:r w:rsidRPr="007C5D64">
              <w:rPr>
                <w:rFonts w:ascii="仿宋" w:eastAsia="仿宋" w:hAnsi="仿宋"/>
                <w:sz w:val="28"/>
                <w:szCs w:val="28"/>
              </w:rPr>
              <w:t xml:space="preserve">   月</w:t>
            </w:r>
          </w:p>
        </w:tc>
      </w:tr>
      <w:tr w:rsidR="001710B4" w14:paraId="5E8CAF14" w14:textId="77777777" w:rsidTr="00B029A0">
        <w:trPr>
          <w:trHeight w:val="624"/>
        </w:trPr>
        <w:tc>
          <w:tcPr>
            <w:tcW w:w="987" w:type="dxa"/>
            <w:vMerge w:val="restart"/>
            <w:vAlign w:val="center"/>
          </w:tcPr>
          <w:p w14:paraId="037B81BA"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4</w:t>
            </w:r>
          </w:p>
        </w:tc>
        <w:tc>
          <w:tcPr>
            <w:tcW w:w="2259" w:type="dxa"/>
            <w:vMerge w:val="restart"/>
            <w:vAlign w:val="center"/>
          </w:tcPr>
          <w:p w14:paraId="342C74FE"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采购组织形式和委托代理安排</w:t>
            </w:r>
          </w:p>
        </w:tc>
        <w:tc>
          <w:tcPr>
            <w:tcW w:w="10706" w:type="dxa"/>
            <w:gridSpan w:val="2"/>
            <w:vAlign w:val="center"/>
          </w:tcPr>
          <w:p w14:paraId="2891057F" w14:textId="1C8C3159" w:rsidR="001710B4" w:rsidRDefault="00622428">
            <w:pPr>
              <w:snapToGrid w:val="0"/>
              <w:spacing w:line="360" w:lineRule="auto"/>
              <w:rPr>
                <w:rFonts w:ascii="仿宋" w:eastAsia="仿宋" w:hAnsi="仿宋"/>
                <w:sz w:val="28"/>
                <w:szCs w:val="28"/>
              </w:rPr>
            </w:pPr>
            <w:sdt>
              <w:sdtPr>
                <w:id w:val="2068842169"/>
                <w14:checkbox>
                  <w14:checked w14:val="0"/>
                  <w14:checkedState w14:val="00FE" w14:font="Wingdings"/>
                  <w14:uncheckedState w14:val="2610" w14:font="MS Gothic"/>
                </w14:checkbox>
              </w:sdtPr>
              <w:sdtEndPr/>
              <w:sdtContent>
                <w:r w:rsidR="00493B2F">
                  <w:rPr>
                    <w:rFonts w:ascii="MS Gothic" w:eastAsia="MS Gothic" w:hAnsi="MS Gothic" w:hint="eastAsia"/>
                  </w:rPr>
                  <w:t>☐</w:t>
                </w:r>
              </w:sdtContent>
            </w:sdt>
            <w:r w:rsidR="00D0706A">
              <w:rPr>
                <w:rFonts w:ascii="仿宋" w:eastAsia="仿宋" w:hAnsi="仿宋" w:cs="Helvetica Neue" w:hint="eastAsia"/>
                <w:bCs/>
                <w:color w:val="000000" w:themeColor="text1"/>
                <w:kern w:val="0"/>
                <w:sz w:val="28"/>
                <w:szCs w:val="28"/>
              </w:rPr>
              <w:t>学校招标中心</w:t>
            </w:r>
            <w:r w:rsidR="00D0706A">
              <w:rPr>
                <w:rFonts w:ascii="仿宋" w:eastAsia="仿宋" w:hAnsi="仿宋" w:hint="eastAsia"/>
                <w:sz w:val="28"/>
                <w:szCs w:val="28"/>
              </w:rPr>
              <w:t>组织采购</w:t>
            </w:r>
          </w:p>
        </w:tc>
      </w:tr>
      <w:tr w:rsidR="001710B4" w14:paraId="60C9439C" w14:textId="77777777" w:rsidTr="00B029A0">
        <w:trPr>
          <w:trHeight w:val="534"/>
        </w:trPr>
        <w:tc>
          <w:tcPr>
            <w:tcW w:w="987" w:type="dxa"/>
            <w:vMerge/>
            <w:vAlign w:val="center"/>
          </w:tcPr>
          <w:p w14:paraId="56257937" w14:textId="77777777" w:rsidR="001710B4" w:rsidRDefault="001710B4">
            <w:pPr>
              <w:snapToGrid w:val="0"/>
              <w:spacing w:line="360" w:lineRule="auto"/>
              <w:jc w:val="center"/>
              <w:rPr>
                <w:rFonts w:ascii="仿宋" w:eastAsia="仿宋" w:hAnsi="仿宋"/>
                <w:sz w:val="28"/>
                <w:szCs w:val="28"/>
              </w:rPr>
            </w:pPr>
          </w:p>
        </w:tc>
        <w:tc>
          <w:tcPr>
            <w:tcW w:w="2259" w:type="dxa"/>
            <w:vMerge/>
            <w:vAlign w:val="center"/>
          </w:tcPr>
          <w:p w14:paraId="76A822D8" w14:textId="77777777" w:rsidR="001710B4" w:rsidRDefault="001710B4">
            <w:pPr>
              <w:snapToGrid w:val="0"/>
              <w:spacing w:line="360" w:lineRule="auto"/>
              <w:jc w:val="center"/>
              <w:rPr>
                <w:rFonts w:ascii="仿宋" w:eastAsia="仿宋" w:hAnsi="仿宋"/>
                <w:sz w:val="28"/>
                <w:szCs w:val="28"/>
              </w:rPr>
            </w:pPr>
          </w:p>
        </w:tc>
        <w:tc>
          <w:tcPr>
            <w:tcW w:w="10706" w:type="dxa"/>
            <w:gridSpan w:val="2"/>
            <w:vAlign w:val="center"/>
          </w:tcPr>
          <w:p w14:paraId="2B4DBFF1" w14:textId="1AFFA208" w:rsidR="001710B4" w:rsidRDefault="00622428">
            <w:pPr>
              <w:snapToGrid w:val="0"/>
              <w:spacing w:line="360" w:lineRule="auto"/>
              <w:rPr>
                <w:rFonts w:ascii="仿宋" w:eastAsia="仿宋" w:hAnsi="仿宋"/>
                <w:sz w:val="28"/>
                <w:szCs w:val="28"/>
              </w:rPr>
            </w:pPr>
            <w:sdt>
              <w:sdtPr>
                <w:id w:val="1300650117"/>
                <w14:checkbox>
                  <w14:checked w14:val="0"/>
                  <w14:checkedState w14:val="00FE" w14:font="Wingdings"/>
                  <w14:uncheckedState w14:val="2610" w14:font="MS Gothic"/>
                </w14:checkbox>
              </w:sdtPr>
              <w:sdtEndPr/>
              <w:sdtContent>
                <w:r w:rsidR="00493B2F">
                  <w:rPr>
                    <w:rFonts w:ascii="MS Gothic" w:eastAsia="MS Gothic" w:hAnsi="MS Gothic" w:hint="eastAsia"/>
                  </w:rPr>
                  <w:t>☐</w:t>
                </w:r>
              </w:sdtContent>
            </w:sdt>
            <w:r w:rsidR="00D0706A">
              <w:rPr>
                <w:rFonts w:ascii="仿宋" w:eastAsia="仿宋" w:hAnsi="仿宋" w:hint="eastAsia"/>
                <w:sz w:val="28"/>
                <w:szCs w:val="28"/>
              </w:rPr>
              <w:t>委托采购代理机构</w:t>
            </w:r>
          </w:p>
        </w:tc>
      </w:tr>
      <w:tr w:rsidR="001710B4" w14:paraId="00BC1AFD" w14:textId="77777777" w:rsidTr="00B029A0">
        <w:trPr>
          <w:trHeight w:val="501"/>
        </w:trPr>
        <w:tc>
          <w:tcPr>
            <w:tcW w:w="987" w:type="dxa"/>
            <w:vAlign w:val="center"/>
          </w:tcPr>
          <w:p w14:paraId="2433A751"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5</w:t>
            </w:r>
          </w:p>
        </w:tc>
        <w:tc>
          <w:tcPr>
            <w:tcW w:w="2259" w:type="dxa"/>
            <w:vAlign w:val="center"/>
          </w:tcPr>
          <w:p w14:paraId="6CA69AA0"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采购包划分情况</w:t>
            </w:r>
          </w:p>
        </w:tc>
        <w:tc>
          <w:tcPr>
            <w:tcW w:w="10706" w:type="dxa"/>
            <w:gridSpan w:val="2"/>
            <w:vAlign w:val="center"/>
          </w:tcPr>
          <w:p w14:paraId="4E86E1E9" w14:textId="6EFB16C5" w:rsidR="001710B4" w:rsidRDefault="00622428">
            <w:pPr>
              <w:snapToGrid w:val="0"/>
              <w:spacing w:line="360" w:lineRule="auto"/>
              <w:rPr>
                <w:rFonts w:ascii="仿宋" w:eastAsia="仿宋" w:hAnsi="仿宋"/>
                <w:sz w:val="28"/>
                <w:szCs w:val="28"/>
              </w:rPr>
            </w:pPr>
            <w:sdt>
              <w:sdtPr>
                <w:id w:val="1568301201"/>
                <w14:checkbox>
                  <w14:checked w14:val="0"/>
                  <w14:checkedState w14:val="00FE" w14:font="Wingdings"/>
                  <w14:uncheckedState w14:val="2610" w14:font="MS Gothic"/>
                </w14:checkbox>
              </w:sdtPr>
              <w:sdtEndPr/>
              <w:sdtContent>
                <w:r w:rsidR="00493B2F">
                  <w:rPr>
                    <w:rFonts w:ascii="MS Gothic" w:eastAsia="MS Gothic" w:hAnsi="MS Gothic" w:hint="eastAsia"/>
                  </w:rPr>
                  <w:t>☐</w:t>
                </w:r>
              </w:sdtContent>
            </w:sdt>
            <w:r w:rsidR="00D0706A">
              <w:rPr>
                <w:rFonts w:ascii="仿宋" w:eastAsia="仿宋" w:hAnsi="仿宋" w:hint="eastAsia"/>
                <w:sz w:val="28"/>
                <w:szCs w:val="28"/>
              </w:rPr>
              <w:t>不分采购包</w:t>
            </w:r>
          </w:p>
          <w:p w14:paraId="2795962A" w14:textId="34E00274" w:rsidR="001710B4" w:rsidRDefault="00622428">
            <w:pPr>
              <w:snapToGrid w:val="0"/>
              <w:spacing w:line="360" w:lineRule="auto"/>
              <w:rPr>
                <w:rFonts w:ascii="仿宋" w:eastAsia="仿宋" w:hAnsi="仿宋"/>
                <w:sz w:val="28"/>
                <w:szCs w:val="28"/>
              </w:rPr>
            </w:pPr>
            <w:sdt>
              <w:sdtPr>
                <w:id w:val="143794459"/>
                <w14:checkbox>
                  <w14:checked w14:val="0"/>
                  <w14:checkedState w14:val="00FE" w14:font="Wingdings"/>
                  <w14:uncheckedState w14:val="2610" w14:font="MS Gothic"/>
                </w14:checkbox>
              </w:sdtPr>
              <w:sdtEndPr/>
              <w:sdtContent>
                <w:r w:rsidR="00493B2F">
                  <w:rPr>
                    <w:rFonts w:ascii="MS Gothic" w:eastAsia="MS Gothic" w:hAnsi="MS Gothic" w:hint="eastAsia"/>
                  </w:rPr>
                  <w:t>☐</w:t>
                </w:r>
              </w:sdtContent>
            </w:sdt>
            <w:r w:rsidR="00D0706A">
              <w:rPr>
                <w:rFonts w:ascii="仿宋" w:eastAsia="仿宋" w:hAnsi="仿宋" w:hint="eastAsia"/>
                <w:sz w:val="28"/>
                <w:szCs w:val="28"/>
              </w:rPr>
              <w:t>本项目划分</w:t>
            </w:r>
            <w:r w:rsidR="00D0706A">
              <w:rPr>
                <w:rFonts w:ascii="仿宋" w:eastAsia="仿宋" w:hAnsi="仿宋" w:hint="eastAsia"/>
                <w:sz w:val="28"/>
                <w:szCs w:val="28"/>
                <w:u w:val="single"/>
              </w:rPr>
              <w:t xml:space="preserve">   </w:t>
            </w:r>
            <w:r w:rsidR="00D0706A">
              <w:rPr>
                <w:rFonts w:ascii="仿宋" w:eastAsia="仿宋" w:hAnsi="仿宋" w:hint="eastAsia"/>
                <w:sz w:val="28"/>
                <w:szCs w:val="28"/>
              </w:rPr>
              <w:t>个采购包：</w:t>
            </w:r>
          </w:p>
          <w:p w14:paraId="30AEA007" w14:textId="77777777" w:rsidR="001710B4" w:rsidRDefault="00D0706A">
            <w:pPr>
              <w:snapToGrid w:val="0"/>
              <w:spacing w:line="360" w:lineRule="auto"/>
              <w:rPr>
                <w:rFonts w:ascii="仿宋" w:eastAsia="仿宋" w:hAnsi="仿宋"/>
                <w:sz w:val="28"/>
                <w:szCs w:val="28"/>
              </w:rPr>
            </w:pPr>
            <w:r>
              <w:rPr>
                <w:rFonts w:ascii="仿宋" w:eastAsia="仿宋" w:hAnsi="仿宋" w:hint="eastAsia"/>
                <w:sz w:val="28"/>
                <w:szCs w:val="28"/>
              </w:rPr>
              <w:t>包组一为</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hint="eastAsia"/>
                <w:sz w:val="28"/>
                <w:szCs w:val="28"/>
              </w:rPr>
              <w:t>，包含</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hint="eastAsia"/>
                <w:sz w:val="28"/>
                <w:szCs w:val="28"/>
              </w:rPr>
              <w:t>，预算</w:t>
            </w:r>
            <w:r>
              <w:rPr>
                <w:rFonts w:ascii="仿宋" w:eastAsia="仿宋" w:hAnsi="仿宋" w:hint="eastAsia"/>
                <w:sz w:val="28"/>
                <w:szCs w:val="28"/>
                <w:u w:val="single"/>
              </w:rPr>
              <w:t xml:space="preserve"> </w:t>
            </w:r>
            <w:r>
              <w:rPr>
                <w:rFonts w:ascii="仿宋" w:eastAsia="仿宋" w:hAnsi="仿宋"/>
                <w:sz w:val="28"/>
                <w:szCs w:val="28"/>
                <w:u w:val="single"/>
              </w:rPr>
              <w:t xml:space="preserve">        </w:t>
            </w:r>
            <w:r>
              <w:rPr>
                <w:rFonts w:ascii="仿宋" w:eastAsia="仿宋" w:hAnsi="仿宋" w:hint="eastAsia"/>
                <w:sz w:val="28"/>
                <w:szCs w:val="28"/>
              </w:rPr>
              <w:t>；</w:t>
            </w:r>
          </w:p>
          <w:p w14:paraId="363DED0F" w14:textId="77777777" w:rsidR="001710B4" w:rsidRDefault="00D0706A">
            <w:pPr>
              <w:pStyle w:val="3"/>
              <w:spacing w:line="360" w:lineRule="auto"/>
              <w:rPr>
                <w:rFonts w:ascii="仿宋" w:eastAsia="仿宋" w:hAnsi="仿宋"/>
                <w:b w:val="0"/>
                <w:bCs w:val="0"/>
                <w:sz w:val="28"/>
                <w:szCs w:val="28"/>
              </w:rPr>
            </w:pPr>
            <w:r>
              <w:rPr>
                <w:rFonts w:ascii="仿宋" w:eastAsia="仿宋" w:hAnsi="仿宋" w:hint="eastAsia"/>
                <w:b w:val="0"/>
                <w:bCs w:val="0"/>
                <w:sz w:val="28"/>
                <w:szCs w:val="28"/>
              </w:rPr>
              <w:t>包组二为</w:t>
            </w:r>
            <w:r>
              <w:rPr>
                <w:rFonts w:ascii="仿宋" w:eastAsia="仿宋" w:hAnsi="仿宋"/>
                <w:b w:val="0"/>
                <w:bCs w:val="0"/>
                <w:sz w:val="28"/>
                <w:szCs w:val="28"/>
                <w:u w:val="single"/>
              </w:rPr>
              <w:t xml:space="preserve">        </w:t>
            </w:r>
            <w:r>
              <w:rPr>
                <w:rFonts w:ascii="仿宋" w:eastAsia="仿宋" w:hAnsi="仿宋"/>
                <w:b w:val="0"/>
                <w:bCs w:val="0"/>
                <w:sz w:val="28"/>
                <w:szCs w:val="28"/>
              </w:rPr>
              <w:t>，包含</w:t>
            </w:r>
            <w:r>
              <w:rPr>
                <w:rFonts w:ascii="仿宋" w:eastAsia="仿宋" w:hAnsi="仿宋"/>
                <w:b w:val="0"/>
                <w:bCs w:val="0"/>
                <w:sz w:val="28"/>
                <w:szCs w:val="28"/>
                <w:u w:val="single"/>
              </w:rPr>
              <w:t xml:space="preserve">        </w:t>
            </w:r>
            <w:r>
              <w:rPr>
                <w:rFonts w:ascii="仿宋" w:eastAsia="仿宋" w:hAnsi="仿宋"/>
                <w:b w:val="0"/>
                <w:bCs w:val="0"/>
                <w:sz w:val="28"/>
                <w:szCs w:val="28"/>
              </w:rPr>
              <w:t>，预算</w:t>
            </w:r>
            <w:r>
              <w:rPr>
                <w:rFonts w:ascii="仿宋" w:eastAsia="仿宋" w:hAnsi="仿宋"/>
                <w:b w:val="0"/>
                <w:bCs w:val="0"/>
                <w:sz w:val="28"/>
                <w:szCs w:val="28"/>
                <w:u w:val="single"/>
              </w:rPr>
              <w:t xml:space="preserve">         </w:t>
            </w:r>
            <w:r>
              <w:rPr>
                <w:rFonts w:ascii="仿宋" w:eastAsia="仿宋" w:hAnsi="仿宋" w:hint="eastAsia"/>
                <w:b w:val="0"/>
                <w:bCs w:val="0"/>
                <w:sz w:val="28"/>
                <w:szCs w:val="28"/>
              </w:rPr>
              <w:t>；</w:t>
            </w:r>
          </w:p>
        </w:tc>
      </w:tr>
      <w:tr w:rsidR="00362E93" w14:paraId="47E0B29F" w14:textId="77777777" w:rsidTr="00B029A0">
        <w:trPr>
          <w:trHeight w:val="552"/>
        </w:trPr>
        <w:tc>
          <w:tcPr>
            <w:tcW w:w="987" w:type="dxa"/>
            <w:vAlign w:val="center"/>
          </w:tcPr>
          <w:p w14:paraId="4B641AC6" w14:textId="77777777" w:rsidR="00362E93" w:rsidRDefault="00362E93" w:rsidP="00362E93">
            <w:pPr>
              <w:snapToGrid w:val="0"/>
              <w:spacing w:line="360" w:lineRule="auto"/>
              <w:jc w:val="center"/>
              <w:rPr>
                <w:rFonts w:ascii="仿宋" w:eastAsia="仿宋" w:hAnsi="仿宋"/>
                <w:sz w:val="28"/>
                <w:szCs w:val="28"/>
              </w:rPr>
            </w:pPr>
            <w:r>
              <w:rPr>
                <w:rFonts w:ascii="仿宋" w:eastAsia="仿宋" w:hAnsi="仿宋"/>
                <w:sz w:val="28"/>
                <w:szCs w:val="28"/>
              </w:rPr>
              <w:t>6</w:t>
            </w:r>
          </w:p>
        </w:tc>
        <w:tc>
          <w:tcPr>
            <w:tcW w:w="2259" w:type="dxa"/>
            <w:vAlign w:val="center"/>
          </w:tcPr>
          <w:p w14:paraId="5A6406FB" w14:textId="77777777" w:rsidR="00362E93" w:rsidRDefault="00362E93" w:rsidP="00362E93">
            <w:pPr>
              <w:snapToGrid w:val="0"/>
              <w:spacing w:line="360" w:lineRule="auto"/>
              <w:jc w:val="center"/>
              <w:rPr>
                <w:rFonts w:ascii="仿宋" w:eastAsia="仿宋" w:hAnsi="仿宋"/>
                <w:sz w:val="28"/>
                <w:szCs w:val="28"/>
              </w:rPr>
            </w:pPr>
            <w:r>
              <w:rPr>
                <w:rFonts w:ascii="仿宋" w:eastAsia="仿宋" w:hAnsi="仿宋" w:hint="eastAsia"/>
                <w:sz w:val="28"/>
                <w:szCs w:val="28"/>
              </w:rPr>
              <w:t>供应商资格条件</w:t>
            </w:r>
          </w:p>
        </w:tc>
        <w:tc>
          <w:tcPr>
            <w:tcW w:w="10706" w:type="dxa"/>
            <w:gridSpan w:val="2"/>
            <w:vAlign w:val="center"/>
          </w:tcPr>
          <w:p w14:paraId="3DB00558" w14:textId="77777777" w:rsidR="00B029A0" w:rsidRPr="00690345" w:rsidRDefault="00B029A0" w:rsidP="00B029A0">
            <w:pPr>
              <w:spacing w:line="360" w:lineRule="auto"/>
              <w:ind w:firstLineChars="200" w:firstLine="560"/>
              <w:rPr>
                <w:rFonts w:ascii="FangSong" w:eastAsia="FangSong" w:hAnsi="FangSong"/>
                <w:sz w:val="28"/>
                <w:szCs w:val="21"/>
              </w:rPr>
            </w:pPr>
            <w:r w:rsidRPr="00690345">
              <w:rPr>
                <w:rFonts w:ascii="FangSong" w:eastAsia="FangSong" w:hAnsi="FangSong"/>
                <w:sz w:val="28"/>
                <w:szCs w:val="21"/>
              </w:rPr>
              <w:t>1.投标人参加投标的意思表示清楚，投标人代表被授权有效；投标文件中有法定代表人</w:t>
            </w:r>
            <w:r w:rsidRPr="00690345">
              <w:rPr>
                <w:rFonts w:ascii="FangSong" w:eastAsia="FangSong" w:hAnsi="FangSong" w:hint="eastAsia"/>
                <w:sz w:val="28"/>
                <w:szCs w:val="21"/>
              </w:rPr>
              <w:t>身份</w:t>
            </w:r>
            <w:r w:rsidRPr="00690345">
              <w:rPr>
                <w:rFonts w:ascii="FangSong" w:eastAsia="FangSong" w:hAnsi="FangSong"/>
                <w:sz w:val="28"/>
                <w:szCs w:val="21"/>
              </w:rPr>
              <w:t>证明书，如投标文件为委托代理人签署应同时附上法定代表人</w:t>
            </w:r>
            <w:r w:rsidRPr="00690345">
              <w:rPr>
                <w:rFonts w:ascii="FangSong" w:eastAsia="FangSong" w:hAnsi="FangSong" w:hint="eastAsia"/>
                <w:sz w:val="28"/>
                <w:szCs w:val="21"/>
              </w:rPr>
              <w:t>身份</w:t>
            </w:r>
            <w:r w:rsidRPr="00690345">
              <w:rPr>
                <w:rFonts w:ascii="FangSong" w:eastAsia="FangSong" w:hAnsi="FangSong"/>
                <w:sz w:val="28"/>
                <w:szCs w:val="21"/>
              </w:rPr>
              <w:t>证明书和法定代表人授权</w:t>
            </w:r>
            <w:r w:rsidRPr="00690345">
              <w:rPr>
                <w:rFonts w:ascii="FangSong" w:eastAsia="FangSong" w:hAnsi="FangSong" w:hint="eastAsia"/>
                <w:sz w:val="28"/>
                <w:szCs w:val="21"/>
              </w:rPr>
              <w:t>委托证明</w:t>
            </w:r>
            <w:r w:rsidRPr="00690345">
              <w:rPr>
                <w:rFonts w:ascii="FangSong" w:eastAsia="FangSong" w:hAnsi="FangSong"/>
                <w:sz w:val="28"/>
                <w:szCs w:val="21"/>
              </w:rPr>
              <w:t>书。</w:t>
            </w:r>
          </w:p>
          <w:p w14:paraId="24C9E3E0" w14:textId="77777777" w:rsidR="00B029A0" w:rsidRPr="00690345" w:rsidRDefault="00B029A0" w:rsidP="00B029A0">
            <w:pPr>
              <w:spacing w:line="360" w:lineRule="auto"/>
              <w:ind w:firstLineChars="200" w:firstLine="560"/>
              <w:rPr>
                <w:rFonts w:ascii="FangSong" w:eastAsia="FangSong" w:hAnsi="FangSong"/>
                <w:sz w:val="28"/>
                <w:szCs w:val="21"/>
              </w:rPr>
            </w:pPr>
            <w:r w:rsidRPr="00690345">
              <w:rPr>
                <w:rFonts w:ascii="FangSong" w:eastAsia="FangSong" w:hAnsi="FangSong"/>
                <w:sz w:val="28"/>
                <w:szCs w:val="21"/>
              </w:rPr>
              <w:t>2.投标人具有独立法人资格，持有有效的工商行政管理部门核发的法人营业执照，按国家法律经营；</w:t>
            </w:r>
          </w:p>
          <w:p w14:paraId="7037D938" w14:textId="77777777" w:rsidR="00B029A0" w:rsidRPr="00690345" w:rsidRDefault="00B029A0" w:rsidP="00B029A0">
            <w:pPr>
              <w:spacing w:line="360" w:lineRule="auto"/>
              <w:ind w:firstLineChars="200" w:firstLine="560"/>
              <w:rPr>
                <w:rFonts w:ascii="FangSong" w:eastAsia="FangSong" w:hAnsi="FangSong"/>
                <w:sz w:val="28"/>
                <w:szCs w:val="21"/>
              </w:rPr>
            </w:pPr>
            <w:r w:rsidRPr="00690345">
              <w:rPr>
                <w:rFonts w:ascii="FangSong" w:eastAsia="FangSong" w:hAnsi="FangSong"/>
                <w:sz w:val="28"/>
                <w:szCs w:val="21"/>
              </w:rPr>
              <w:lastRenderedPageBreak/>
              <w:t>3.投标人资质要求的标准</w:t>
            </w:r>
            <w:r w:rsidRPr="00690345">
              <w:rPr>
                <w:rFonts w:ascii="FangSong" w:eastAsia="FangSong" w:hAnsi="FangSong" w:hint="eastAsia"/>
                <w:sz w:val="28"/>
                <w:szCs w:val="21"/>
              </w:rPr>
              <w:t>：承接本工程所需的</w:t>
            </w:r>
            <w:r w:rsidRPr="00690345">
              <w:rPr>
                <w:rFonts w:ascii="FangSong" w:eastAsia="FangSong" w:hAnsi="FangSong" w:hint="eastAsia"/>
                <w:sz w:val="28"/>
                <w:szCs w:val="21"/>
                <w:u w:val="single"/>
              </w:rPr>
              <w:t>××××</w:t>
            </w:r>
            <w:r w:rsidRPr="00690345">
              <w:rPr>
                <w:rFonts w:ascii="FangSong" w:eastAsia="FangSong" w:hAnsi="FangSong" w:hint="eastAsia"/>
                <w:sz w:val="28"/>
                <w:szCs w:val="21"/>
              </w:rPr>
              <w:t>或以上级别施工总承包资质，</w:t>
            </w:r>
            <w:r w:rsidRPr="00690345">
              <w:rPr>
                <w:rFonts w:ascii="FangSong" w:eastAsia="FangSong" w:hAnsi="FangSong"/>
                <w:sz w:val="28"/>
                <w:szCs w:val="21"/>
              </w:rPr>
              <w:t>且具有效的企业安全生产许可证（注：资质标准按照建市[2014]159号文颁布的新版《建筑业企业资质标准》中对应的资质类别及等级的承包工程范围、《住房城乡建设部关于建筑业企业资质管理有关问题的通知》（建市[2015]154号）</w:t>
            </w:r>
            <w:r w:rsidRPr="00690345">
              <w:rPr>
                <w:rFonts w:ascii="FangSong" w:eastAsia="FangSong" w:hAnsi="FangSong" w:hint="eastAsia"/>
                <w:sz w:val="28"/>
                <w:szCs w:val="21"/>
              </w:rPr>
              <w:t>、</w:t>
            </w:r>
            <w:r w:rsidRPr="00690345">
              <w:rPr>
                <w:rFonts w:ascii="FangSong" w:eastAsia="FangSong" w:hAnsi="FangSong"/>
                <w:sz w:val="28"/>
                <w:szCs w:val="21"/>
              </w:rPr>
              <w:t>《住房城乡建设部关于简化建筑业企业资质标准部分指标的通知》(建市[2016]226号)执行）</w:t>
            </w:r>
            <w:r w:rsidRPr="00690345">
              <w:rPr>
                <w:rFonts w:ascii="FangSong" w:eastAsia="FangSong" w:hAnsi="FangSong" w:hint="eastAsia"/>
                <w:sz w:val="28"/>
                <w:szCs w:val="21"/>
              </w:rPr>
              <w:t>、</w:t>
            </w:r>
            <w:r w:rsidRPr="00690345">
              <w:rPr>
                <w:rFonts w:ascii="FangSong" w:eastAsia="FangSong" w:hAnsi="FangSong" w:cs="宋体" w:hint="eastAsia"/>
                <w:sz w:val="28"/>
                <w:szCs w:val="21"/>
                <w:lang w:bidi="ar"/>
              </w:rPr>
              <w:t>《住房和城乡建设部办公厅关于建设工程企业资质统一延续有关事项的通知》（建办市函〔</w:t>
            </w:r>
            <w:r w:rsidRPr="00690345">
              <w:rPr>
                <w:rFonts w:ascii="FangSong" w:eastAsia="FangSong" w:hAnsi="FangSong" w:cs="宋体"/>
                <w:sz w:val="28"/>
                <w:szCs w:val="21"/>
                <w:lang w:bidi="ar"/>
              </w:rPr>
              <w:t>2021〕510号）</w:t>
            </w:r>
            <w:r w:rsidRPr="00690345">
              <w:rPr>
                <w:rFonts w:ascii="FangSong" w:eastAsia="FangSong" w:hAnsi="FangSong" w:cs="宋体" w:hint="eastAsia"/>
                <w:sz w:val="28"/>
                <w:szCs w:val="21"/>
              </w:rPr>
              <w:t>和《广东省住房和城乡建设厅关于在疫情防控期间到期的安全生产许可证和安管人员证书有效期自动顺延至疫情防控结束的公告》（粤建公告</w:t>
            </w:r>
            <w:r w:rsidRPr="00690345">
              <w:rPr>
                <w:rFonts w:ascii="FangSong" w:eastAsia="FangSong" w:hAnsi="FangSong" w:cs="宋体"/>
                <w:sz w:val="28"/>
                <w:szCs w:val="21"/>
              </w:rPr>
              <w:t>[2020]26号）执行）</w:t>
            </w:r>
            <w:r w:rsidRPr="00690345">
              <w:rPr>
                <w:rFonts w:ascii="FangSong" w:eastAsia="FangSong" w:hAnsi="FangSong"/>
                <w:sz w:val="28"/>
                <w:szCs w:val="21"/>
              </w:rPr>
              <w:t>。</w:t>
            </w:r>
          </w:p>
          <w:p w14:paraId="2995392C" w14:textId="77777777" w:rsidR="00B029A0" w:rsidRPr="00690345" w:rsidRDefault="00B029A0" w:rsidP="00B029A0">
            <w:pPr>
              <w:spacing w:line="360" w:lineRule="auto"/>
              <w:ind w:firstLineChars="200" w:firstLine="560"/>
              <w:rPr>
                <w:rFonts w:ascii="FangSong" w:eastAsia="FangSong" w:hAnsi="FangSong"/>
                <w:bCs/>
                <w:sz w:val="28"/>
              </w:rPr>
            </w:pPr>
            <w:r w:rsidRPr="00690345">
              <w:rPr>
                <w:rFonts w:ascii="FangSong" w:eastAsia="FangSong" w:hAnsi="FangSong"/>
                <w:sz w:val="28"/>
                <w:szCs w:val="21"/>
              </w:rPr>
              <w:t>4.项目负责人专业类别：</w:t>
            </w:r>
            <w:r w:rsidRPr="00690345">
              <w:rPr>
                <w:rFonts w:ascii="FangSong" w:eastAsia="FangSong" w:hAnsi="FangSong" w:hint="eastAsia"/>
                <w:sz w:val="28"/>
                <w:szCs w:val="21"/>
                <w:u w:val="single"/>
              </w:rPr>
              <w:t>××工程专业二级</w:t>
            </w:r>
            <w:r w:rsidRPr="00690345">
              <w:rPr>
                <w:rFonts w:ascii="FangSong" w:eastAsia="FangSong" w:hAnsi="FangSong" w:hint="eastAsia"/>
                <w:sz w:val="28"/>
                <w:szCs w:val="21"/>
              </w:rPr>
              <w:t>或以上级别的注册建造师；</w:t>
            </w:r>
            <w:r w:rsidRPr="00690345">
              <w:rPr>
                <w:rFonts w:ascii="FangSong" w:eastAsia="FangSong" w:hAnsi="FangSong"/>
                <w:sz w:val="28"/>
                <w:szCs w:val="21"/>
              </w:rPr>
              <w:t>并具有效的</w:t>
            </w:r>
            <w:r w:rsidRPr="00690345">
              <w:rPr>
                <w:rFonts w:ascii="FangSong" w:eastAsia="FangSong" w:hAnsi="FangSong" w:hint="eastAsia"/>
                <w:sz w:val="28"/>
                <w:szCs w:val="21"/>
              </w:rPr>
              <w:t>安全培训考核合格证明或安全生产考核合格证书（</w:t>
            </w:r>
            <w:r w:rsidRPr="00690345">
              <w:rPr>
                <w:rFonts w:ascii="FangSong" w:eastAsia="FangSong" w:hAnsi="FangSong"/>
                <w:sz w:val="28"/>
                <w:szCs w:val="21"/>
              </w:rPr>
              <w:t>B</w:t>
            </w:r>
            <w:r w:rsidRPr="00690345">
              <w:rPr>
                <w:rFonts w:ascii="FangSong" w:eastAsia="FangSong" w:hAnsi="FangSong" w:hint="eastAsia"/>
                <w:sz w:val="28"/>
                <w:szCs w:val="21"/>
              </w:rPr>
              <w:t>类）</w:t>
            </w:r>
            <w:r w:rsidRPr="00690345">
              <w:rPr>
                <w:rFonts w:ascii="FangSong" w:eastAsia="FangSong" w:hAnsi="FangSong"/>
                <w:sz w:val="28"/>
                <w:szCs w:val="21"/>
              </w:rPr>
              <w:t>或能够提供广东省建筑施工企业管理人员安全生产考核信息系统安全生产管理人员证书信息的</w:t>
            </w:r>
            <w:r w:rsidRPr="00690345">
              <w:rPr>
                <w:rFonts w:ascii="FangSong" w:eastAsia="FangSong" w:hAnsi="FangSong" w:hint="eastAsia"/>
                <w:sz w:val="28"/>
                <w:szCs w:val="21"/>
              </w:rPr>
              <w:t>网页截图</w:t>
            </w:r>
            <w:r w:rsidRPr="00690345">
              <w:rPr>
                <w:rFonts w:ascii="FangSong" w:eastAsia="FangSong" w:hAnsi="FangSong"/>
                <w:sz w:val="28"/>
                <w:szCs w:val="21"/>
              </w:rPr>
              <w:t>（注：建造师的专业及等级标准按《注册建造师执业管理办法（试行）》及《注册建造师执业工程规</w:t>
            </w:r>
            <w:r w:rsidRPr="00690345">
              <w:rPr>
                <w:rFonts w:ascii="FangSong" w:eastAsia="FangSong" w:hAnsi="FangSong"/>
                <w:sz w:val="28"/>
                <w:szCs w:val="21"/>
              </w:rPr>
              <w:lastRenderedPageBreak/>
              <w:t>模标准（试行）》</w:t>
            </w:r>
            <w:r w:rsidRPr="00690345">
              <w:rPr>
                <w:rFonts w:ascii="FangSong" w:eastAsia="FangSong" w:hAnsi="FangSong" w:hint="eastAsia"/>
                <w:sz w:val="28"/>
                <w:szCs w:val="21"/>
              </w:rPr>
              <w:t>。根</w:t>
            </w:r>
            <w:r w:rsidRPr="00690345">
              <w:rPr>
                <w:rFonts w:ascii="FangSong" w:eastAsia="FangSong" w:hAnsi="FangSong"/>
                <w:sz w:val="28"/>
                <w:szCs w:val="21"/>
              </w:rPr>
              <w:t>据广东省建设厅《关于明确省外二级建造师入粤注册和执业有关问题的通知》（粤建市函〔2011〕218号），二级建造师执业资格证书、注册证书仅限所在行政区域内有效，不得跨省执业</w:t>
            </w:r>
            <w:r w:rsidRPr="00690345">
              <w:rPr>
                <w:rFonts w:ascii="FangSong" w:eastAsia="FangSong" w:hAnsi="FangSong" w:hint="eastAsia"/>
                <w:sz w:val="28"/>
                <w:szCs w:val="21"/>
              </w:rPr>
              <w:t>，省外建造师应提供一级注册建造师执业资格证书</w:t>
            </w:r>
            <w:r w:rsidRPr="00690345">
              <w:rPr>
                <w:rFonts w:ascii="FangSong" w:eastAsia="FangSong" w:hAnsi="FangSong"/>
                <w:sz w:val="28"/>
                <w:szCs w:val="21"/>
              </w:rPr>
              <w:t>。投标人应提供有效有效的电子注册证书</w:t>
            </w:r>
            <w:r w:rsidRPr="00690345">
              <w:rPr>
                <w:rFonts w:ascii="FangSong" w:eastAsia="FangSong" w:hAnsi="FangSong" w:hint="eastAsia"/>
                <w:sz w:val="28"/>
                <w:szCs w:val="21"/>
              </w:rPr>
              <w:t>；小型项目负责人需符合粤建市</w:t>
            </w:r>
            <w:r w:rsidRPr="00690345">
              <w:rPr>
                <w:rFonts w:ascii="FangSong" w:eastAsia="FangSong" w:hAnsi="FangSong"/>
                <w:sz w:val="28"/>
                <w:szCs w:val="21"/>
              </w:rPr>
              <w:t>[2010]26</w:t>
            </w:r>
            <w:r w:rsidRPr="00690345">
              <w:rPr>
                <w:rFonts w:ascii="FangSong" w:eastAsia="FangSong" w:hAnsi="FangSong" w:hint="eastAsia"/>
                <w:sz w:val="28"/>
                <w:szCs w:val="21"/>
              </w:rPr>
              <w:t>号文规定，专业以企业聘书上所聘专业为准，如聘书中专业未明确，以小型项目负责人培训合格证或小型负责人继续教育培训合格证中的专业为准</w:t>
            </w:r>
            <w:r w:rsidRPr="00690345">
              <w:rPr>
                <w:rFonts w:ascii="FangSong" w:eastAsia="FangSong" w:hAnsi="FangSong"/>
                <w:sz w:val="28"/>
                <w:szCs w:val="21"/>
              </w:rPr>
              <w:t>）</w:t>
            </w:r>
            <w:r w:rsidRPr="00690345">
              <w:rPr>
                <w:rFonts w:ascii="FangSong" w:eastAsia="FangSong" w:hAnsi="FangSong"/>
                <w:bCs/>
                <w:sz w:val="28"/>
              </w:rPr>
              <w:t>。</w:t>
            </w:r>
          </w:p>
          <w:p w14:paraId="5CBF2254" w14:textId="77777777" w:rsidR="00B029A0" w:rsidRPr="00690345" w:rsidRDefault="00B029A0" w:rsidP="00B029A0">
            <w:pPr>
              <w:spacing w:line="360" w:lineRule="auto"/>
              <w:ind w:firstLineChars="200" w:firstLine="560"/>
              <w:rPr>
                <w:rFonts w:ascii="FangSong" w:eastAsia="FangSong" w:hAnsi="FangSong"/>
                <w:sz w:val="28"/>
                <w:szCs w:val="21"/>
              </w:rPr>
            </w:pPr>
            <w:r w:rsidRPr="00690345">
              <w:rPr>
                <w:rFonts w:ascii="FangSong" w:eastAsia="FangSong" w:hAnsi="FangSong" w:hint="eastAsia"/>
                <w:sz w:val="28"/>
                <w:szCs w:val="21"/>
              </w:rPr>
              <w:t>注：根据《住房和城乡建设部办公厅关于全面实行一级建造师电子注册证书的通知》（建办市〔</w:t>
            </w:r>
            <w:r w:rsidRPr="00690345">
              <w:rPr>
                <w:rFonts w:ascii="FangSong" w:eastAsia="FangSong" w:hAnsi="FangSong"/>
                <w:sz w:val="28"/>
                <w:szCs w:val="21"/>
              </w:rPr>
              <w:t>2021</w:t>
            </w:r>
            <w:r w:rsidRPr="00690345">
              <w:rPr>
                <w:rFonts w:ascii="FangSong" w:eastAsia="FangSong" w:hAnsi="FangSong" w:hint="eastAsia"/>
                <w:sz w:val="28"/>
                <w:szCs w:val="21"/>
              </w:rPr>
              <w:t>〕</w:t>
            </w:r>
            <w:r w:rsidRPr="00690345">
              <w:rPr>
                <w:rFonts w:ascii="FangSong" w:eastAsia="FangSong" w:hAnsi="FangSong"/>
                <w:sz w:val="28"/>
                <w:szCs w:val="21"/>
              </w:rPr>
              <w:t>40</w:t>
            </w:r>
            <w:r w:rsidRPr="00690345">
              <w:rPr>
                <w:rFonts w:ascii="FangSong" w:eastAsia="FangSong" w:hAnsi="FangSong" w:hint="eastAsia"/>
                <w:sz w:val="28"/>
                <w:szCs w:val="21"/>
              </w:rPr>
              <w:t>号）及《广东省建设信息中心关于启用新版“广东省建设执业资格注册管理信息系统”的通知》，注册建造师打印电子证书后，应在个人签名处手写本人签名，未手写签名或与签名图像笔迹不一致的，该电子证书无效。</w:t>
            </w:r>
          </w:p>
          <w:p w14:paraId="2B94C616" w14:textId="77777777" w:rsidR="00B029A0" w:rsidRPr="00690345" w:rsidRDefault="00B029A0" w:rsidP="00B029A0">
            <w:pPr>
              <w:spacing w:line="360" w:lineRule="auto"/>
              <w:ind w:firstLineChars="200" w:firstLine="560"/>
              <w:rPr>
                <w:rFonts w:ascii="FangSong" w:eastAsia="FangSong" w:hAnsi="FangSong"/>
                <w:sz w:val="28"/>
                <w:szCs w:val="21"/>
              </w:rPr>
            </w:pPr>
            <w:r w:rsidRPr="00690345">
              <w:rPr>
                <w:rFonts w:ascii="FangSong" w:eastAsia="FangSong" w:hAnsi="FangSong"/>
                <w:sz w:val="28"/>
                <w:szCs w:val="21"/>
              </w:rPr>
              <w:t xml:space="preserve">5. </w:t>
            </w:r>
            <w:r w:rsidRPr="00690345">
              <w:rPr>
                <w:rFonts w:ascii="FangSong" w:eastAsia="FangSong" w:hAnsi="FangSong" w:hint="eastAsia"/>
                <w:sz w:val="28"/>
                <w:szCs w:val="21"/>
              </w:rPr>
              <w:t>安全负责人具有有效的建设行政主管部门颁发的安全生产考核合格证</w:t>
            </w:r>
            <w:r w:rsidRPr="00690345">
              <w:rPr>
                <w:rFonts w:ascii="FangSong" w:eastAsia="FangSong" w:hAnsi="FangSong"/>
                <w:sz w:val="28"/>
                <w:szCs w:val="21"/>
              </w:rPr>
              <w:t>（C类），或能够提供广东省建筑施工企业管理人员安全生产考核信息系统安全生产管理人员证书信息的</w:t>
            </w:r>
            <w:r w:rsidRPr="00690345">
              <w:rPr>
                <w:rFonts w:ascii="FangSong" w:eastAsia="FangSong" w:hAnsi="FangSong" w:hint="eastAsia"/>
                <w:sz w:val="28"/>
                <w:szCs w:val="21"/>
              </w:rPr>
              <w:t>网页截图</w:t>
            </w:r>
            <w:r w:rsidRPr="00690345">
              <w:rPr>
                <w:rFonts w:ascii="FangSong" w:eastAsia="FangSong" w:hAnsi="FangSong"/>
                <w:sz w:val="28"/>
                <w:szCs w:val="21"/>
              </w:rPr>
              <w:t>。</w:t>
            </w:r>
          </w:p>
          <w:p w14:paraId="057FFE1B" w14:textId="77777777" w:rsidR="00B029A0" w:rsidRPr="00690345" w:rsidRDefault="00B029A0" w:rsidP="00B029A0">
            <w:pPr>
              <w:spacing w:line="360" w:lineRule="auto"/>
              <w:ind w:firstLineChars="200" w:firstLine="560"/>
              <w:rPr>
                <w:rFonts w:ascii="FangSong" w:eastAsia="FangSong" w:hAnsi="FangSong"/>
                <w:sz w:val="28"/>
                <w:szCs w:val="21"/>
              </w:rPr>
            </w:pPr>
            <w:r w:rsidRPr="00690345">
              <w:rPr>
                <w:rFonts w:ascii="FangSong" w:eastAsia="FangSong" w:hAnsi="FangSong"/>
                <w:sz w:val="28"/>
                <w:szCs w:val="21"/>
              </w:rPr>
              <w:lastRenderedPageBreak/>
              <w:t xml:space="preserve">6. </w:t>
            </w:r>
            <w:r w:rsidRPr="00690345">
              <w:rPr>
                <w:rFonts w:ascii="FangSong" w:eastAsia="FangSong" w:hAnsi="FangSong" w:hint="eastAsia"/>
                <w:sz w:val="28"/>
                <w:szCs w:val="21"/>
              </w:rPr>
              <w:t>本工程技术负责人的资格要求为：</w:t>
            </w:r>
            <w:r w:rsidRPr="00690345">
              <w:rPr>
                <w:rFonts w:ascii="FangSong" w:eastAsia="FangSong" w:hAnsi="FangSong" w:hint="eastAsia"/>
                <w:sz w:val="28"/>
                <w:szCs w:val="21"/>
                <w:u w:val="single"/>
              </w:rPr>
              <w:t>无。</w:t>
            </w:r>
          </w:p>
          <w:p w14:paraId="1A44098F" w14:textId="77777777" w:rsidR="00B029A0" w:rsidRPr="00690345" w:rsidRDefault="00B029A0" w:rsidP="00B029A0">
            <w:pPr>
              <w:spacing w:line="360" w:lineRule="auto"/>
              <w:ind w:firstLineChars="200" w:firstLine="560"/>
              <w:rPr>
                <w:rFonts w:ascii="FangSong" w:eastAsia="FangSong" w:hAnsi="FangSong"/>
                <w:sz w:val="28"/>
                <w:szCs w:val="21"/>
              </w:rPr>
            </w:pPr>
            <w:r w:rsidRPr="00690345">
              <w:rPr>
                <w:rFonts w:ascii="FangSong" w:eastAsia="FangSong" w:hAnsi="FangSong"/>
                <w:sz w:val="28"/>
                <w:szCs w:val="21"/>
              </w:rPr>
              <w:t>7</w:t>
            </w:r>
            <w:r w:rsidRPr="00690345">
              <w:rPr>
                <w:rFonts w:ascii="FangSong" w:eastAsia="FangSong" w:hAnsi="FangSong" w:hint="eastAsia"/>
                <w:sz w:val="28"/>
                <w:szCs w:val="21"/>
              </w:rPr>
              <w:t>．业绩：</w:t>
            </w:r>
            <w:r w:rsidRPr="00690345">
              <w:rPr>
                <w:rFonts w:ascii="FangSong" w:eastAsia="FangSong" w:hAnsi="FangSong" w:hint="eastAsia"/>
                <w:sz w:val="28"/>
                <w:szCs w:val="21"/>
                <w:u w:val="single"/>
              </w:rPr>
              <w:t>无</w:t>
            </w:r>
            <w:r w:rsidRPr="00690345">
              <w:rPr>
                <w:rFonts w:ascii="FangSong" w:eastAsia="FangSong" w:hAnsi="FangSong" w:hint="eastAsia"/>
                <w:sz w:val="28"/>
                <w:szCs w:val="21"/>
              </w:rPr>
              <w:t>。</w:t>
            </w:r>
          </w:p>
          <w:p w14:paraId="3F2F6BD2" w14:textId="77777777" w:rsidR="00B029A0" w:rsidRPr="00690345" w:rsidRDefault="00B029A0" w:rsidP="00B029A0">
            <w:pPr>
              <w:spacing w:line="360" w:lineRule="auto"/>
              <w:ind w:firstLineChars="200" w:firstLine="560"/>
              <w:rPr>
                <w:rFonts w:ascii="FangSong" w:eastAsia="FangSong" w:hAnsi="FangSong"/>
                <w:sz w:val="28"/>
                <w:szCs w:val="21"/>
                <w:u w:val="single"/>
              </w:rPr>
            </w:pPr>
            <w:r w:rsidRPr="00690345">
              <w:rPr>
                <w:rFonts w:ascii="FangSong" w:eastAsia="FangSong" w:hAnsi="FangSong"/>
                <w:sz w:val="28"/>
                <w:szCs w:val="21"/>
              </w:rPr>
              <w:t>8.</w:t>
            </w:r>
            <w:r w:rsidRPr="00690345">
              <w:rPr>
                <w:rFonts w:ascii="FangSong" w:eastAsia="FangSong" w:hAnsi="FangSong" w:hint="eastAsia"/>
                <w:sz w:val="28"/>
                <w:szCs w:val="21"/>
              </w:rPr>
              <w:t>项目负责人、技术负责人、安全负责人应由不同的人员担任，不得兼任。</w:t>
            </w:r>
          </w:p>
          <w:p w14:paraId="19482BF6" w14:textId="77777777" w:rsidR="00B029A0" w:rsidRPr="00690345" w:rsidRDefault="00B029A0" w:rsidP="00B029A0">
            <w:pPr>
              <w:spacing w:line="360" w:lineRule="auto"/>
              <w:ind w:firstLineChars="200" w:firstLine="560"/>
              <w:rPr>
                <w:rFonts w:ascii="FangSong" w:eastAsia="FangSong" w:hAnsi="FangSong"/>
                <w:sz w:val="28"/>
                <w:szCs w:val="21"/>
              </w:rPr>
            </w:pPr>
            <w:r w:rsidRPr="00690345">
              <w:rPr>
                <w:rFonts w:ascii="FangSong" w:eastAsia="FangSong" w:hAnsi="FangSong"/>
                <w:sz w:val="28"/>
                <w:szCs w:val="21"/>
              </w:rPr>
              <w:t>9.参加该项目的法定代表人或被授权人、项目负责人、施工负责人、技术负责人、安全负责人等需为该供应商的正式职工（提供</w:t>
            </w:r>
            <w:r w:rsidRPr="00690345">
              <w:rPr>
                <w:rFonts w:ascii="FangSong" w:eastAsia="FangSong" w:hAnsi="FangSong" w:cs="宋体" w:hint="eastAsia"/>
                <w:sz w:val="28"/>
                <w:szCs w:val="21"/>
              </w:rPr>
              <w:t>发布招标公告当月</w:t>
            </w:r>
            <w:r w:rsidRPr="00690345">
              <w:rPr>
                <w:rFonts w:ascii="FangSong" w:eastAsia="FangSong" w:hAnsi="FangSong" w:cs="宋体"/>
                <w:sz w:val="28"/>
                <w:szCs w:val="21"/>
              </w:rPr>
              <w:t>(含当月)往前顺推</w:t>
            </w:r>
            <w:r w:rsidRPr="00690345">
              <w:rPr>
                <w:rFonts w:ascii="FangSong" w:eastAsia="FangSong" w:hAnsi="FangSong" w:hint="eastAsia"/>
                <w:sz w:val="28"/>
                <w:szCs w:val="21"/>
              </w:rPr>
              <w:t>半年</w:t>
            </w:r>
            <w:r w:rsidRPr="00690345">
              <w:rPr>
                <w:rFonts w:ascii="FangSong" w:eastAsia="FangSong" w:hAnsi="FangSong"/>
                <w:sz w:val="28"/>
                <w:szCs w:val="21"/>
              </w:rPr>
              <w:t>内</w:t>
            </w:r>
            <w:r w:rsidRPr="00690345">
              <w:rPr>
                <w:rFonts w:ascii="FangSong" w:eastAsia="FangSong" w:hAnsi="FangSong" w:hint="eastAsia"/>
                <w:sz w:val="28"/>
                <w:szCs w:val="21"/>
              </w:rPr>
              <w:t>任意</w:t>
            </w:r>
            <w:r w:rsidRPr="00690345">
              <w:rPr>
                <w:rFonts w:ascii="FangSong" w:eastAsia="FangSong" w:hAnsi="FangSong"/>
                <w:sz w:val="28"/>
                <w:szCs w:val="21"/>
              </w:rPr>
              <w:t>一个月的本单位的社保证明</w:t>
            </w:r>
            <w:r w:rsidRPr="00690345">
              <w:rPr>
                <w:rFonts w:ascii="FangSong" w:eastAsia="FangSong" w:hAnsi="FangSong" w:hint="eastAsia"/>
                <w:sz w:val="28"/>
                <w:szCs w:val="21"/>
              </w:rPr>
              <w:t>，</w:t>
            </w:r>
            <w:r w:rsidRPr="00690345">
              <w:rPr>
                <w:rFonts w:ascii="FangSong" w:eastAsia="FangSong" w:hAnsi="FangSong" w:cs="宋体" w:hint="eastAsia"/>
                <w:sz w:val="28"/>
                <w:szCs w:val="21"/>
              </w:rPr>
              <w:t>如企业注册地当地社保管理部门关于社保证明另有规定的，须随社保证明附相关规定条文</w:t>
            </w:r>
            <w:r w:rsidRPr="00690345">
              <w:rPr>
                <w:rFonts w:ascii="FangSong" w:eastAsia="FangSong" w:hAnsi="FangSong" w:hint="eastAsia"/>
                <w:sz w:val="28"/>
                <w:szCs w:val="21"/>
              </w:rPr>
              <w:t>）。</w:t>
            </w:r>
            <w:r w:rsidRPr="00690345">
              <w:rPr>
                <w:rFonts w:ascii="FangSong" w:eastAsia="FangSong" w:hAnsi="FangSong"/>
                <w:sz w:val="28"/>
                <w:szCs w:val="21"/>
              </w:rPr>
              <w:t xml:space="preserve"> </w:t>
            </w:r>
          </w:p>
          <w:p w14:paraId="00CB3996" w14:textId="77777777" w:rsidR="00B029A0" w:rsidRPr="00690345" w:rsidRDefault="00B029A0" w:rsidP="00B029A0">
            <w:pPr>
              <w:spacing w:line="360" w:lineRule="auto"/>
              <w:ind w:firstLineChars="200" w:firstLine="560"/>
              <w:rPr>
                <w:rFonts w:ascii="FangSong" w:eastAsia="FangSong" w:hAnsi="FangSong"/>
                <w:sz w:val="28"/>
                <w:szCs w:val="21"/>
              </w:rPr>
            </w:pPr>
            <w:r w:rsidRPr="00690345">
              <w:rPr>
                <w:rFonts w:ascii="FangSong" w:eastAsia="FangSong" w:hAnsi="FangSong"/>
                <w:sz w:val="28"/>
                <w:szCs w:val="21"/>
              </w:rPr>
              <w:t>10.广州公共资源交易</w:t>
            </w:r>
            <w:r w:rsidRPr="00690345">
              <w:rPr>
                <w:rFonts w:ascii="FangSong" w:eastAsia="FangSong" w:hAnsi="FangSong" w:hint="eastAsia"/>
                <w:sz w:val="28"/>
                <w:szCs w:val="21"/>
              </w:rPr>
              <w:t>中心</w:t>
            </w:r>
            <w:r w:rsidRPr="00690345">
              <w:rPr>
                <w:rFonts w:ascii="FangSong" w:eastAsia="FangSong" w:hAnsi="FangSong"/>
                <w:sz w:val="28"/>
                <w:szCs w:val="21"/>
              </w:rPr>
              <w:t>网（http://www.gzggzy.cn/cms/index.html?siteId=1）或</w:t>
            </w:r>
            <w:r w:rsidRPr="00690345">
              <w:rPr>
                <w:rFonts w:ascii="FangSong" w:eastAsia="FangSong" w:hAnsi="FangSong" w:hint="eastAsia"/>
                <w:sz w:val="28"/>
                <w:szCs w:val="21"/>
              </w:rPr>
              <w:t>广州市住建行业信用管理平台（</w:t>
            </w:r>
            <w:r w:rsidRPr="00690345">
              <w:rPr>
                <w:rFonts w:ascii="FangSong" w:eastAsia="FangSong" w:hAnsi="FangSong"/>
                <w:sz w:val="28"/>
                <w:szCs w:val="21"/>
              </w:rPr>
              <w:t>http://qyk.gzcc.gov.cn/entHome/home?active=9</w:t>
            </w:r>
            <w:r w:rsidRPr="00690345">
              <w:rPr>
                <w:rFonts w:ascii="FangSong" w:eastAsia="FangSong" w:hAnsi="FangSong" w:hint="eastAsia"/>
                <w:sz w:val="28"/>
                <w:szCs w:val="21"/>
              </w:rPr>
              <w:t>）</w:t>
            </w:r>
            <w:r w:rsidRPr="00690345">
              <w:rPr>
                <w:rFonts w:ascii="FangSong" w:eastAsia="FangSong" w:hAnsi="FangSong"/>
                <w:sz w:val="28"/>
                <w:szCs w:val="21"/>
              </w:rPr>
              <w:t>上可以查到该投标人本项目要求的资质名称和等级</w:t>
            </w:r>
            <w:r w:rsidRPr="00690345">
              <w:rPr>
                <w:rFonts w:ascii="FangSong" w:eastAsia="FangSong" w:hAnsi="FangSong" w:hint="eastAsia"/>
                <w:sz w:val="28"/>
                <w:szCs w:val="21"/>
              </w:rPr>
              <w:t>信息</w:t>
            </w:r>
            <w:r w:rsidRPr="00690345">
              <w:rPr>
                <w:rFonts w:ascii="FangSong" w:eastAsia="FangSong" w:hAnsi="FangSong"/>
                <w:sz w:val="28"/>
                <w:szCs w:val="21"/>
              </w:rPr>
              <w:t>页面（且包括有效的企业安全生产许可证编号</w:t>
            </w:r>
            <w:r w:rsidRPr="00690345">
              <w:rPr>
                <w:rFonts w:ascii="FangSong" w:eastAsia="FangSong" w:hAnsi="FangSong" w:hint="eastAsia"/>
                <w:sz w:val="28"/>
                <w:szCs w:val="21"/>
              </w:rPr>
              <w:t>信息</w:t>
            </w:r>
            <w:r w:rsidRPr="00690345">
              <w:rPr>
                <w:rFonts w:ascii="FangSong" w:eastAsia="FangSong" w:hAnsi="FangSong"/>
                <w:sz w:val="28"/>
                <w:szCs w:val="21"/>
              </w:rPr>
              <w:t>页面）、项目负责人（包括有效注册证书及有效的安全生产考核合格证的</w:t>
            </w:r>
            <w:r w:rsidRPr="00690345">
              <w:rPr>
                <w:rFonts w:ascii="FangSong" w:eastAsia="FangSong" w:hAnsi="FangSong" w:hint="eastAsia"/>
                <w:sz w:val="28"/>
                <w:szCs w:val="21"/>
              </w:rPr>
              <w:t>信息</w:t>
            </w:r>
            <w:r w:rsidRPr="00690345">
              <w:rPr>
                <w:rFonts w:ascii="FangSong" w:eastAsia="FangSong" w:hAnsi="FangSong"/>
                <w:sz w:val="28"/>
                <w:szCs w:val="21"/>
              </w:rPr>
              <w:t>页面）和安全负责人（具有效的安全负责人证的</w:t>
            </w:r>
            <w:r w:rsidRPr="00690345">
              <w:rPr>
                <w:rFonts w:ascii="FangSong" w:eastAsia="FangSong" w:hAnsi="FangSong" w:hint="eastAsia"/>
                <w:sz w:val="28"/>
                <w:szCs w:val="21"/>
              </w:rPr>
              <w:t>信息</w:t>
            </w:r>
            <w:r w:rsidRPr="00690345">
              <w:rPr>
                <w:rFonts w:ascii="FangSong" w:eastAsia="FangSong" w:hAnsi="FangSong"/>
                <w:sz w:val="28"/>
                <w:szCs w:val="21"/>
              </w:rPr>
              <w:t>页面）。</w:t>
            </w:r>
          </w:p>
          <w:p w14:paraId="0F6CF255" w14:textId="77777777" w:rsidR="00B029A0" w:rsidRPr="00690345" w:rsidRDefault="00B029A0" w:rsidP="00B029A0">
            <w:pPr>
              <w:spacing w:line="360" w:lineRule="auto"/>
              <w:ind w:firstLineChars="200" w:firstLine="560"/>
              <w:rPr>
                <w:rFonts w:ascii="FangSong" w:eastAsia="FangSong" w:hAnsi="FangSong"/>
                <w:sz w:val="28"/>
                <w:szCs w:val="21"/>
              </w:rPr>
            </w:pPr>
            <w:r w:rsidRPr="00690345">
              <w:rPr>
                <w:rFonts w:ascii="FangSong" w:eastAsia="FangSong" w:hAnsi="FangSong"/>
                <w:sz w:val="28"/>
                <w:szCs w:val="21"/>
              </w:rPr>
              <w:lastRenderedPageBreak/>
              <w:t>11.投标人未被列入“信用中国”网站（www.creditchina.gov.cn）“失信被执行人”、“重大税收违法案件当事人名单”记录名单的。</w:t>
            </w:r>
          </w:p>
          <w:p w14:paraId="61995B41" w14:textId="77777777" w:rsidR="00B029A0" w:rsidRPr="00690345" w:rsidRDefault="00B029A0" w:rsidP="00B029A0">
            <w:pPr>
              <w:spacing w:line="360" w:lineRule="auto"/>
              <w:ind w:firstLineChars="200" w:firstLine="560"/>
              <w:rPr>
                <w:rFonts w:ascii="FangSong" w:eastAsia="FangSong" w:hAnsi="FangSong"/>
                <w:sz w:val="28"/>
                <w:szCs w:val="21"/>
              </w:rPr>
            </w:pPr>
            <w:r w:rsidRPr="00690345">
              <w:rPr>
                <w:rFonts w:ascii="FangSong" w:eastAsia="FangSong" w:hAnsi="FangSong"/>
                <w:sz w:val="28"/>
                <w:szCs w:val="21"/>
              </w:rPr>
              <w:t>12.投标人未处于中国政府采购网（www.ccgp.gov.cn）“政府采购严重违法失信行为信息记录”中的禁止参加政府采购活动期间的。</w:t>
            </w:r>
          </w:p>
          <w:p w14:paraId="534EB0AE" w14:textId="77777777" w:rsidR="00B029A0" w:rsidRPr="00690345" w:rsidRDefault="00B029A0" w:rsidP="00B029A0">
            <w:pPr>
              <w:spacing w:line="360" w:lineRule="auto"/>
              <w:rPr>
                <w:rFonts w:ascii="FangSong" w:eastAsia="FangSong" w:hAnsi="FangSong"/>
                <w:sz w:val="28"/>
                <w:szCs w:val="21"/>
              </w:rPr>
            </w:pPr>
            <w:r w:rsidRPr="00690345">
              <w:rPr>
                <w:rFonts w:ascii="FangSong" w:eastAsia="FangSong" w:hAnsi="FangSong"/>
                <w:sz w:val="28"/>
                <w:szCs w:val="21"/>
              </w:rPr>
              <w:t xml:space="preserve">    13.投标人未被工商行政管理机关在全国企业信用信息公示系统（http://www.gsxt.gov.cn/）中列入严重违法失信企业名单。</w:t>
            </w:r>
          </w:p>
          <w:p w14:paraId="0CDCE020" w14:textId="77777777" w:rsidR="00B029A0" w:rsidRPr="00690345" w:rsidRDefault="00B029A0" w:rsidP="00B029A0">
            <w:pPr>
              <w:spacing w:line="360" w:lineRule="auto"/>
              <w:ind w:firstLine="435"/>
              <w:rPr>
                <w:rFonts w:ascii="FangSong" w:eastAsia="FangSong" w:hAnsi="FangSong"/>
                <w:sz w:val="28"/>
                <w:szCs w:val="21"/>
              </w:rPr>
            </w:pPr>
            <w:r w:rsidRPr="00690345">
              <w:rPr>
                <w:rFonts w:ascii="FangSong" w:eastAsia="FangSong" w:hAnsi="FangSong"/>
                <w:sz w:val="28"/>
                <w:szCs w:val="21"/>
              </w:rPr>
              <w:t>14.</w:t>
            </w:r>
            <w:r w:rsidRPr="00690345">
              <w:rPr>
                <w:rFonts w:ascii="FangSong" w:eastAsia="FangSong" w:hAnsi="FangSong" w:hint="eastAsia"/>
                <w:sz w:val="28"/>
                <w:szCs w:val="21"/>
              </w:rPr>
              <w:t>投标人未被住房城乡建设行政主管部门在全国建筑市场监管公共服务平台（</w:t>
            </w:r>
            <w:r w:rsidRPr="00690345">
              <w:rPr>
                <w:rFonts w:ascii="FangSong" w:eastAsia="FangSong" w:hAnsi="FangSong"/>
                <w:sz w:val="28"/>
                <w:szCs w:val="21"/>
              </w:rPr>
              <w:t>http://jzsc.mohurd.gov.cn/since/blacklist</w:t>
            </w:r>
            <w:r w:rsidRPr="00690345">
              <w:rPr>
                <w:rFonts w:ascii="FangSong" w:eastAsia="FangSong" w:hAnsi="FangSong" w:hint="eastAsia"/>
                <w:sz w:val="28"/>
                <w:szCs w:val="21"/>
              </w:rPr>
              <w:t>）列入建筑市场主体“黑名单”。</w:t>
            </w:r>
          </w:p>
          <w:p w14:paraId="108EE818" w14:textId="77777777" w:rsidR="00B029A0" w:rsidRPr="00690345" w:rsidRDefault="00B029A0" w:rsidP="00B029A0">
            <w:pPr>
              <w:spacing w:line="360" w:lineRule="auto"/>
              <w:ind w:firstLine="435"/>
              <w:rPr>
                <w:rFonts w:ascii="FangSong" w:eastAsia="FangSong" w:hAnsi="FangSong"/>
                <w:sz w:val="28"/>
                <w:szCs w:val="21"/>
              </w:rPr>
            </w:pPr>
            <w:r w:rsidRPr="00690345">
              <w:rPr>
                <w:rFonts w:ascii="FangSong" w:eastAsia="FangSong" w:hAnsi="FangSong"/>
                <w:sz w:val="28"/>
                <w:szCs w:val="21"/>
              </w:rPr>
              <w:t>15.在</w:t>
            </w:r>
            <w:r w:rsidRPr="00690345">
              <w:rPr>
                <w:rFonts w:ascii="FangSong" w:eastAsia="FangSong" w:hAnsi="FangSong" w:hint="eastAsia"/>
                <w:sz w:val="28"/>
                <w:szCs w:val="21"/>
              </w:rPr>
              <w:t>最</w:t>
            </w:r>
            <w:r w:rsidRPr="00690345">
              <w:rPr>
                <w:rFonts w:ascii="FangSong" w:eastAsia="FangSong" w:hAnsi="FangSong"/>
                <w:sz w:val="28"/>
                <w:szCs w:val="21"/>
              </w:rPr>
              <w:t>近三年内投标人、拟委任的项目负责人没有行贿犯罪行为</w:t>
            </w:r>
            <w:r w:rsidRPr="00690345">
              <w:rPr>
                <w:rFonts w:ascii="FangSong" w:eastAsia="FangSong" w:hAnsi="FangSong" w:hint="eastAsia"/>
                <w:sz w:val="28"/>
                <w:szCs w:val="21"/>
              </w:rPr>
              <w:t>，也不存在重大涉嫌行贿犯罪行为而被司法机关立案调查的</w:t>
            </w:r>
            <w:r w:rsidRPr="00690345">
              <w:rPr>
                <w:rFonts w:ascii="FangSong" w:eastAsia="FangSong" w:hAnsi="FangSong"/>
                <w:sz w:val="28"/>
                <w:szCs w:val="21"/>
              </w:rPr>
              <w:t>（出具投标申请人声明）。</w:t>
            </w:r>
          </w:p>
          <w:p w14:paraId="556AAA99" w14:textId="77777777" w:rsidR="00B029A0" w:rsidRPr="00690345" w:rsidRDefault="00B029A0" w:rsidP="00B029A0">
            <w:pPr>
              <w:spacing w:line="360" w:lineRule="auto"/>
              <w:ind w:firstLine="435"/>
              <w:rPr>
                <w:rFonts w:ascii="FangSong" w:eastAsia="FangSong" w:hAnsi="FangSong"/>
                <w:sz w:val="28"/>
                <w:szCs w:val="21"/>
              </w:rPr>
            </w:pPr>
            <w:r w:rsidRPr="00690345">
              <w:rPr>
                <w:rFonts w:ascii="FangSong" w:eastAsia="FangSong" w:hAnsi="FangSong"/>
                <w:sz w:val="28"/>
                <w:szCs w:val="21"/>
              </w:rPr>
              <w:t>16.投标人</w:t>
            </w:r>
            <w:r w:rsidRPr="00690345">
              <w:rPr>
                <w:rFonts w:ascii="FangSong" w:eastAsia="FangSong" w:hAnsi="FangSong" w:hint="eastAsia"/>
                <w:sz w:val="28"/>
                <w:szCs w:val="21"/>
              </w:rPr>
              <w:t>没有处于被责令停业，财产被接管、冻结，破产状态</w:t>
            </w:r>
            <w:r w:rsidRPr="00690345">
              <w:rPr>
                <w:rFonts w:ascii="FangSong" w:eastAsia="FangSong" w:hAnsi="FangSong"/>
                <w:sz w:val="28"/>
                <w:szCs w:val="21"/>
              </w:rPr>
              <w:t>（出具投标申请人声明）。</w:t>
            </w:r>
          </w:p>
          <w:p w14:paraId="781F8D2A" w14:textId="77777777" w:rsidR="00B029A0" w:rsidRPr="00690345" w:rsidRDefault="00B029A0" w:rsidP="00B029A0">
            <w:pPr>
              <w:spacing w:line="360" w:lineRule="auto"/>
              <w:ind w:firstLineChars="200" w:firstLine="560"/>
              <w:rPr>
                <w:rFonts w:ascii="FangSong" w:eastAsia="FangSong" w:hAnsi="FangSong"/>
                <w:sz w:val="28"/>
                <w:szCs w:val="21"/>
              </w:rPr>
            </w:pPr>
            <w:r w:rsidRPr="00690345">
              <w:rPr>
                <w:rFonts w:ascii="FangSong" w:eastAsia="FangSong" w:hAnsi="FangSong"/>
                <w:sz w:val="28"/>
                <w:szCs w:val="21"/>
              </w:rPr>
              <w:t>17.投标人</w:t>
            </w:r>
            <w:r w:rsidRPr="00690345">
              <w:rPr>
                <w:rFonts w:ascii="FangSong" w:eastAsia="FangSong" w:hAnsi="FangSong" w:hint="eastAsia"/>
                <w:sz w:val="28"/>
                <w:szCs w:val="21"/>
              </w:rPr>
              <w:t>没有处于投标资格被暂停或取消的行政处罚期内。（此处所指的“处罚”，</w:t>
            </w:r>
            <w:r w:rsidRPr="00690345">
              <w:rPr>
                <w:rFonts w:ascii="FangSong" w:eastAsia="FangSong" w:hAnsi="FangSong" w:hint="eastAsia"/>
                <w:sz w:val="28"/>
                <w:szCs w:val="21"/>
              </w:rPr>
              <w:lastRenderedPageBreak/>
              <w:t>是指依据《中华人民共和国行政处罚法》作出的有关取消投标资格的行政处罚，且该行政处罚信息已按照行政执法公示制度公开，除此之外，其他以通知、通报等形式或依据规范性文件对投标人投标资格作出的限制，不属于此处所指的“处罚”范畴）</w:t>
            </w:r>
            <w:r w:rsidRPr="00690345">
              <w:rPr>
                <w:rFonts w:ascii="FangSong" w:eastAsia="FangSong" w:hAnsi="FangSong"/>
                <w:sz w:val="28"/>
                <w:szCs w:val="21"/>
              </w:rPr>
              <w:t>（出具投标申请人声明）。</w:t>
            </w:r>
          </w:p>
          <w:p w14:paraId="6D777F70" w14:textId="77777777" w:rsidR="00B029A0" w:rsidRPr="00690345" w:rsidRDefault="00B029A0" w:rsidP="00B029A0">
            <w:pPr>
              <w:spacing w:line="360" w:lineRule="auto"/>
              <w:ind w:firstLineChars="200" w:firstLine="560"/>
              <w:rPr>
                <w:rFonts w:ascii="FangSong" w:eastAsia="FangSong" w:hAnsi="FangSong"/>
                <w:sz w:val="28"/>
                <w:szCs w:val="21"/>
              </w:rPr>
            </w:pPr>
            <w:r w:rsidRPr="00690345">
              <w:rPr>
                <w:rFonts w:ascii="FangSong" w:eastAsia="FangSong" w:hAnsi="FangSong"/>
                <w:sz w:val="28"/>
                <w:szCs w:val="21"/>
              </w:rPr>
              <w:t>18.投标人</w:t>
            </w:r>
            <w:r w:rsidRPr="00690345">
              <w:rPr>
                <w:rFonts w:ascii="FangSong" w:eastAsia="FangSong" w:hAnsi="FangSong" w:hint="eastAsia"/>
                <w:sz w:val="28"/>
                <w:szCs w:val="21"/>
              </w:rPr>
              <w:t>在最近三年内没有骗取中标或严重违约或重大工程质量问题。（此处“骗取中标”是指依据《中华人民共和国行政处罚法》所作出的《行政处罚决定书》中所认定的违法行为；“严重违约或重大工程质量问题”则以司法、仲裁机构等出具的有效法律文书予以认定；“最近三年”是指该项目招标公告发布之日起往前顺推三年，以《行政处罚决定书》或司法、仲裁机构等出具的有效法律文书的落款时间为准）</w:t>
            </w:r>
            <w:r w:rsidRPr="00690345">
              <w:rPr>
                <w:rFonts w:ascii="FangSong" w:eastAsia="FangSong" w:hAnsi="FangSong"/>
                <w:sz w:val="28"/>
                <w:szCs w:val="21"/>
              </w:rPr>
              <w:t>（出具投标申请人声明）。</w:t>
            </w:r>
          </w:p>
          <w:p w14:paraId="1C60DD35" w14:textId="77777777" w:rsidR="00B029A0" w:rsidRPr="00690345" w:rsidRDefault="00B029A0" w:rsidP="00B029A0">
            <w:pPr>
              <w:spacing w:line="360" w:lineRule="auto"/>
              <w:ind w:firstLineChars="200" w:firstLine="560"/>
              <w:rPr>
                <w:rFonts w:ascii="FangSong" w:eastAsia="FangSong" w:hAnsi="FangSong"/>
                <w:sz w:val="28"/>
                <w:szCs w:val="21"/>
              </w:rPr>
            </w:pPr>
            <w:r w:rsidRPr="00690345">
              <w:rPr>
                <w:rFonts w:ascii="FangSong" w:eastAsia="FangSong" w:hAnsi="FangSong"/>
                <w:sz w:val="28"/>
                <w:szCs w:val="21"/>
              </w:rPr>
              <w:t>19.一个投标人只能提交一个投标文件；如果投标人之间存在下列互为关联关系的情形之一的，不得同时参加本项目投标（出具投标申请人声明）：</w:t>
            </w:r>
          </w:p>
          <w:p w14:paraId="4B12F4EC" w14:textId="77777777" w:rsidR="00B029A0" w:rsidRPr="00690345" w:rsidRDefault="00B029A0" w:rsidP="00B029A0">
            <w:pPr>
              <w:spacing w:line="360" w:lineRule="auto"/>
              <w:ind w:firstLineChars="200" w:firstLine="560"/>
              <w:rPr>
                <w:rFonts w:ascii="FangSong" w:eastAsia="FangSong" w:hAnsi="FangSong"/>
                <w:sz w:val="28"/>
              </w:rPr>
            </w:pPr>
            <w:r w:rsidRPr="00690345">
              <w:rPr>
                <w:rFonts w:ascii="FangSong" w:eastAsia="FangSong" w:hAnsi="FangSong"/>
                <w:sz w:val="28"/>
              </w:rPr>
              <w:t>（1）法定代表人为同一人或存在管理关系的不同法人单位；</w:t>
            </w:r>
          </w:p>
          <w:p w14:paraId="314AE431" w14:textId="77777777" w:rsidR="00B029A0" w:rsidRPr="00690345" w:rsidRDefault="00B029A0" w:rsidP="00B029A0">
            <w:pPr>
              <w:widowControl/>
              <w:spacing w:line="360" w:lineRule="auto"/>
              <w:ind w:firstLineChars="200" w:firstLine="560"/>
              <w:rPr>
                <w:rFonts w:ascii="FangSong" w:eastAsia="FangSong" w:hAnsi="FangSong"/>
                <w:kern w:val="0"/>
                <w:sz w:val="28"/>
              </w:rPr>
            </w:pPr>
            <w:r w:rsidRPr="00690345">
              <w:rPr>
                <w:rFonts w:ascii="FangSong" w:eastAsia="FangSong" w:hAnsi="FangSong"/>
                <w:kern w:val="0"/>
                <w:sz w:val="28"/>
              </w:rPr>
              <w:lastRenderedPageBreak/>
              <w:t>（2）投标人的母公司、或对投标人直接或间接持股50％及以上的投资单位；</w:t>
            </w:r>
          </w:p>
          <w:p w14:paraId="2120F934" w14:textId="77777777" w:rsidR="00B029A0" w:rsidRPr="00690345" w:rsidRDefault="00B029A0" w:rsidP="00B029A0">
            <w:pPr>
              <w:widowControl/>
              <w:spacing w:line="360" w:lineRule="auto"/>
              <w:ind w:firstLineChars="200" w:firstLine="560"/>
              <w:rPr>
                <w:rFonts w:ascii="FangSong" w:eastAsia="FangSong" w:hAnsi="FangSong"/>
                <w:kern w:val="0"/>
                <w:sz w:val="28"/>
              </w:rPr>
            </w:pPr>
            <w:r w:rsidRPr="00690345">
              <w:rPr>
                <w:rFonts w:ascii="FangSong" w:eastAsia="FangSong" w:hAnsi="FangSong"/>
                <w:kern w:val="0"/>
                <w:sz w:val="28"/>
              </w:rPr>
              <w:t>（3）投标人直接或间接持股50％及以上的被投资单位；</w:t>
            </w:r>
          </w:p>
          <w:p w14:paraId="09050BB9" w14:textId="77777777" w:rsidR="00B029A0" w:rsidRPr="00690345" w:rsidRDefault="00B029A0" w:rsidP="00B029A0">
            <w:pPr>
              <w:widowControl/>
              <w:spacing w:line="360" w:lineRule="auto"/>
              <w:ind w:firstLineChars="200" w:firstLine="560"/>
              <w:rPr>
                <w:rFonts w:ascii="FangSong" w:eastAsia="FangSong" w:hAnsi="FangSong"/>
                <w:kern w:val="0"/>
                <w:sz w:val="28"/>
              </w:rPr>
            </w:pPr>
            <w:r w:rsidRPr="00690345">
              <w:rPr>
                <w:rFonts w:ascii="FangSong" w:eastAsia="FangSong" w:hAnsi="FangSong"/>
                <w:kern w:val="0"/>
                <w:sz w:val="28"/>
              </w:rPr>
              <w:t>（4）投标人不得与本次招标项下设计、编制技术规格和其它文件的公司或提供咨询服务的公司包括其附属机构有任何关联。</w:t>
            </w:r>
          </w:p>
          <w:p w14:paraId="7D9F2211" w14:textId="77777777" w:rsidR="00362E93" w:rsidRPr="00690345" w:rsidRDefault="00B029A0" w:rsidP="00B029A0">
            <w:pPr>
              <w:spacing w:line="360" w:lineRule="auto"/>
              <w:ind w:firstLineChars="200" w:firstLine="560"/>
              <w:rPr>
                <w:rFonts w:ascii="FangSong" w:eastAsia="FangSong" w:hAnsi="FangSong" w:cs="宋体"/>
                <w:sz w:val="28"/>
                <w:szCs w:val="21"/>
              </w:rPr>
            </w:pPr>
            <w:r w:rsidRPr="00690345">
              <w:rPr>
                <w:rFonts w:ascii="FangSong" w:eastAsia="FangSong" w:hAnsi="FangSong" w:cs="宋体"/>
                <w:sz w:val="28"/>
                <w:szCs w:val="21"/>
              </w:rPr>
              <w:t>20.</w:t>
            </w:r>
            <w:r w:rsidRPr="00690345">
              <w:rPr>
                <w:rFonts w:ascii="FangSong" w:eastAsia="FangSong" w:hAnsi="FangSong"/>
                <w:sz w:val="28"/>
              </w:rPr>
              <w:t xml:space="preserve"> </w:t>
            </w:r>
            <w:r w:rsidRPr="00690345">
              <w:rPr>
                <w:rFonts w:ascii="FangSong" w:eastAsia="FangSong" w:hAnsi="FangSong" w:cs="宋体" w:hint="eastAsia"/>
                <w:sz w:val="28"/>
                <w:szCs w:val="21"/>
              </w:rPr>
              <w:t>落实政府采购政策需满足的资格要求：本项目属于专门面向中小企业采购的项目</w:t>
            </w:r>
            <w:r w:rsidRPr="00690345">
              <w:rPr>
                <w:rFonts w:ascii="FangSong" w:eastAsia="FangSong" w:hAnsi="FangSong" w:cs="宋体"/>
                <w:sz w:val="28"/>
                <w:szCs w:val="21"/>
              </w:rPr>
              <w:t>,</w:t>
            </w:r>
            <w:r w:rsidRPr="00690345">
              <w:rPr>
                <w:rFonts w:ascii="FangSong" w:eastAsia="FangSong" w:hAnsi="FangSong"/>
                <w:b/>
                <w:sz w:val="28"/>
              </w:rPr>
              <w:t xml:space="preserve"> </w:t>
            </w:r>
            <w:r w:rsidRPr="00690345">
              <w:rPr>
                <w:rFonts w:ascii="FangSong" w:eastAsia="FangSong" w:hAnsi="FangSong" w:cs="宋体" w:hint="eastAsia"/>
                <w:b/>
                <w:sz w:val="28"/>
                <w:szCs w:val="21"/>
              </w:rPr>
              <w:t>不接受非中小微企业投标，</w:t>
            </w:r>
            <w:r w:rsidRPr="00690345">
              <w:rPr>
                <w:rFonts w:ascii="FangSong" w:eastAsia="FangSong" w:hAnsi="FangSong" w:cs="宋体" w:hint="eastAsia"/>
                <w:sz w:val="28"/>
                <w:szCs w:val="21"/>
              </w:rPr>
              <w:t>供应商应为中小微企业，残疾人福利性单位、监狱单位视同小型、微型企业，享受本项目专门面向中小企业采购的政策。（中小微企业投标的出具中小企业声明函、残疾人福利性单位投标的出具残疾人福利性单位声明函、监狱企业投标的提供由省级以上监狱管理局、戒毒管理局</w:t>
            </w:r>
            <w:r w:rsidRPr="00690345">
              <w:rPr>
                <w:rFonts w:ascii="FangSong" w:eastAsia="FangSong" w:hAnsi="FangSong" w:cs="宋体"/>
                <w:sz w:val="28"/>
                <w:szCs w:val="21"/>
              </w:rPr>
              <w:t>(含新疆生产建设兵团)出具的属于监狱企业的证明文件）。</w:t>
            </w:r>
          </w:p>
          <w:p w14:paraId="0112C373" w14:textId="71FC7847" w:rsidR="00B029A0" w:rsidRPr="00690345" w:rsidRDefault="00B029A0" w:rsidP="00B029A0">
            <w:pPr>
              <w:pStyle w:val="3"/>
              <w:rPr>
                <w:rFonts w:ascii="FangSong" w:eastAsia="FangSong" w:hAnsi="FangSong"/>
                <w:sz w:val="28"/>
              </w:rPr>
            </w:pPr>
          </w:p>
        </w:tc>
      </w:tr>
      <w:tr w:rsidR="00362E93" w14:paraId="1C8A0353" w14:textId="77777777" w:rsidTr="00B029A0">
        <w:trPr>
          <w:trHeight w:val="446"/>
        </w:trPr>
        <w:tc>
          <w:tcPr>
            <w:tcW w:w="987" w:type="dxa"/>
            <w:vAlign w:val="center"/>
          </w:tcPr>
          <w:p w14:paraId="12315F2C" w14:textId="77777777" w:rsidR="00362E93" w:rsidRDefault="00362E93" w:rsidP="00362E93">
            <w:pPr>
              <w:snapToGrid w:val="0"/>
              <w:spacing w:line="360" w:lineRule="auto"/>
              <w:jc w:val="center"/>
              <w:rPr>
                <w:rFonts w:ascii="仿宋" w:eastAsia="仿宋" w:hAnsi="仿宋"/>
                <w:sz w:val="28"/>
                <w:szCs w:val="28"/>
              </w:rPr>
            </w:pPr>
            <w:r>
              <w:rPr>
                <w:rFonts w:ascii="仿宋" w:eastAsia="仿宋" w:hAnsi="仿宋"/>
                <w:sz w:val="28"/>
                <w:szCs w:val="28"/>
              </w:rPr>
              <w:lastRenderedPageBreak/>
              <w:t>7</w:t>
            </w:r>
          </w:p>
        </w:tc>
        <w:tc>
          <w:tcPr>
            <w:tcW w:w="2259" w:type="dxa"/>
            <w:vAlign w:val="center"/>
          </w:tcPr>
          <w:p w14:paraId="0B1CDF06" w14:textId="7D47C1EC" w:rsidR="00362E93" w:rsidRDefault="00B029A0" w:rsidP="00362E93">
            <w:pPr>
              <w:snapToGrid w:val="0"/>
              <w:spacing w:line="360" w:lineRule="auto"/>
              <w:jc w:val="center"/>
              <w:rPr>
                <w:rFonts w:ascii="仿宋" w:eastAsia="仿宋" w:hAnsi="仿宋"/>
                <w:sz w:val="28"/>
                <w:szCs w:val="28"/>
              </w:rPr>
            </w:pPr>
            <w:commentRangeStart w:id="1"/>
            <w:r>
              <w:rPr>
                <w:rFonts w:ascii="仿宋" w:eastAsia="仿宋" w:hAnsi="仿宋" w:hint="eastAsia"/>
                <w:sz w:val="28"/>
                <w:szCs w:val="28"/>
              </w:rPr>
              <w:t>采购方式</w:t>
            </w:r>
            <w:commentRangeEnd w:id="1"/>
            <w:r>
              <w:rPr>
                <w:rStyle w:val="af0"/>
              </w:rPr>
              <w:commentReference w:id="1"/>
            </w:r>
          </w:p>
        </w:tc>
        <w:tc>
          <w:tcPr>
            <w:tcW w:w="10706" w:type="dxa"/>
            <w:gridSpan w:val="2"/>
            <w:vAlign w:val="center"/>
          </w:tcPr>
          <w:p w14:paraId="1B2CB0DE" w14:textId="0ED89798" w:rsidR="00362E93" w:rsidRDefault="00622428" w:rsidP="00B029A0">
            <w:pPr>
              <w:snapToGrid w:val="0"/>
              <w:spacing w:line="360" w:lineRule="auto"/>
              <w:rPr>
                <w:rFonts w:ascii="仿宋" w:eastAsia="仿宋" w:hAnsi="仿宋"/>
                <w:b/>
                <w:bCs/>
              </w:rPr>
            </w:pPr>
            <w:sdt>
              <w:sdtPr>
                <w:id w:val="75016171"/>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公开招标、</w:t>
            </w:r>
            <w:sdt>
              <w:sdtPr>
                <w:id w:val="-508369101"/>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邀请招标、</w:t>
            </w:r>
            <w:sdt>
              <w:sdtPr>
                <w:id w:val="445971123"/>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竞争性谈判、</w:t>
            </w:r>
            <w:sdt>
              <w:sdtPr>
                <w:id w:val="-1433045906"/>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询价、</w:t>
            </w:r>
            <w:sdt>
              <w:sdtPr>
                <w:id w:val="-1249650443"/>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单一来源采购、</w:t>
            </w:r>
            <w:sdt>
              <w:sdtPr>
                <w:id w:val="26384608"/>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竞争性磋商</w:t>
            </w:r>
            <w:r w:rsidR="00362E93">
              <w:rPr>
                <w:rFonts w:ascii="仿宋" w:eastAsia="仿宋" w:hAnsi="仿宋" w:hint="eastAsia"/>
                <w:sz w:val="28"/>
                <w:szCs w:val="28"/>
              </w:rPr>
              <w:t>适</w:t>
            </w:r>
          </w:p>
        </w:tc>
      </w:tr>
      <w:tr w:rsidR="00362E93" w14:paraId="5BFB8979" w14:textId="77777777" w:rsidTr="00B029A0">
        <w:trPr>
          <w:trHeight w:val="464"/>
        </w:trPr>
        <w:tc>
          <w:tcPr>
            <w:tcW w:w="987" w:type="dxa"/>
            <w:vAlign w:val="center"/>
          </w:tcPr>
          <w:p w14:paraId="75AE5659" w14:textId="77777777" w:rsidR="00362E93" w:rsidRDefault="00362E93" w:rsidP="00362E93">
            <w:pPr>
              <w:snapToGrid w:val="0"/>
              <w:spacing w:line="360" w:lineRule="auto"/>
              <w:jc w:val="center"/>
              <w:rPr>
                <w:rFonts w:ascii="仿宋" w:eastAsia="仿宋" w:hAnsi="仿宋"/>
                <w:sz w:val="28"/>
                <w:szCs w:val="28"/>
              </w:rPr>
            </w:pPr>
            <w:r>
              <w:rPr>
                <w:rFonts w:ascii="仿宋" w:eastAsia="仿宋" w:hAnsi="仿宋"/>
                <w:sz w:val="28"/>
                <w:szCs w:val="28"/>
              </w:rPr>
              <w:t>8</w:t>
            </w:r>
          </w:p>
        </w:tc>
        <w:tc>
          <w:tcPr>
            <w:tcW w:w="2259" w:type="dxa"/>
            <w:vAlign w:val="center"/>
          </w:tcPr>
          <w:p w14:paraId="3C33944F" w14:textId="77777777" w:rsidR="00362E93" w:rsidRDefault="00362E93" w:rsidP="00362E93">
            <w:pPr>
              <w:snapToGrid w:val="0"/>
              <w:spacing w:line="360" w:lineRule="auto"/>
              <w:jc w:val="center"/>
              <w:rPr>
                <w:rFonts w:ascii="仿宋" w:eastAsia="仿宋" w:hAnsi="仿宋"/>
                <w:sz w:val="28"/>
                <w:szCs w:val="28"/>
              </w:rPr>
            </w:pPr>
            <w:r>
              <w:rPr>
                <w:rFonts w:ascii="仿宋" w:eastAsia="仿宋" w:hAnsi="仿宋" w:hint="eastAsia"/>
                <w:sz w:val="28"/>
                <w:szCs w:val="28"/>
              </w:rPr>
              <w:t>评审规则</w:t>
            </w:r>
          </w:p>
        </w:tc>
        <w:tc>
          <w:tcPr>
            <w:tcW w:w="10706" w:type="dxa"/>
            <w:gridSpan w:val="2"/>
            <w:vAlign w:val="center"/>
          </w:tcPr>
          <w:p w14:paraId="21CD7DD5" w14:textId="6FEB7850" w:rsidR="00362E93" w:rsidRDefault="00362E93" w:rsidP="00362E93">
            <w:pPr>
              <w:snapToGrid w:val="0"/>
              <w:spacing w:line="360" w:lineRule="auto"/>
              <w:rPr>
                <w:rFonts w:ascii="仿宋" w:eastAsia="仿宋" w:hAnsi="仿宋"/>
                <w:sz w:val="28"/>
                <w:szCs w:val="28"/>
              </w:rPr>
            </w:pPr>
            <w:r>
              <w:rPr>
                <w:rFonts w:ascii="仿宋" w:eastAsia="仿宋" w:hAnsi="仿宋" w:hint="eastAsia"/>
                <w:sz w:val="28"/>
                <w:szCs w:val="28"/>
              </w:rPr>
              <w:t>(1)评标方法：</w:t>
            </w:r>
            <w:sdt>
              <w:sdtPr>
                <w:id w:val="1541007031"/>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综合评分法、</w:t>
            </w:r>
            <w:sdt>
              <w:sdtPr>
                <w:id w:val="-1230919755"/>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最低评标价法</w:t>
            </w:r>
          </w:p>
          <w:p w14:paraId="636113C4" w14:textId="77777777" w:rsidR="00362E93" w:rsidRDefault="00362E93" w:rsidP="00362E93">
            <w:pPr>
              <w:snapToGrid w:val="0"/>
              <w:spacing w:line="360" w:lineRule="auto"/>
              <w:rPr>
                <w:rFonts w:ascii="仿宋" w:eastAsia="仿宋" w:hAnsi="仿宋"/>
                <w:sz w:val="28"/>
                <w:szCs w:val="28"/>
              </w:rPr>
            </w:pPr>
            <w:r>
              <w:rPr>
                <w:rFonts w:ascii="仿宋" w:eastAsia="仿宋" w:hAnsi="仿宋" w:hint="eastAsia"/>
                <w:sz w:val="28"/>
                <w:szCs w:val="28"/>
              </w:rPr>
              <w:lastRenderedPageBreak/>
              <w:t>(2)推荐中标候选人方式：</w:t>
            </w:r>
          </w:p>
          <w:p w14:paraId="6FD77127" w14:textId="77777777" w:rsidR="00B029A0" w:rsidRDefault="00622428" w:rsidP="00B029A0">
            <w:pPr>
              <w:snapToGrid w:val="0"/>
              <w:spacing w:line="360" w:lineRule="auto"/>
              <w:rPr>
                <w:rFonts w:ascii="仿宋" w:eastAsia="仿宋" w:hAnsi="仿宋"/>
                <w:sz w:val="28"/>
                <w:szCs w:val="28"/>
              </w:rPr>
            </w:pPr>
            <w:sdt>
              <w:sdtPr>
                <w:id w:val="-896969937"/>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方式一：综合评分法：推荐综合得分排名第一的投标人为第一中标候选人，排名第二的投标人为第二中标候选人，排名第三的投标人为第三中标候选人。</w:t>
            </w:r>
          </w:p>
          <w:p w14:paraId="371CD57D" w14:textId="77777777" w:rsidR="00B029A0" w:rsidRDefault="00622428" w:rsidP="00B029A0">
            <w:pPr>
              <w:snapToGrid w:val="0"/>
              <w:spacing w:line="360" w:lineRule="auto"/>
              <w:rPr>
                <w:rFonts w:ascii="仿宋" w:eastAsia="仿宋" w:hAnsi="仿宋"/>
                <w:sz w:val="28"/>
                <w:szCs w:val="28"/>
              </w:rPr>
            </w:pPr>
            <w:sdt>
              <w:sdtPr>
                <w:id w:val="597751164"/>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方式二：最低评标价法：按照投标报价由低到高的顺序推荐3名中标候选人。</w:t>
            </w:r>
          </w:p>
          <w:p w14:paraId="6836DAAC" w14:textId="77777777" w:rsidR="00B029A0" w:rsidRDefault="00B029A0" w:rsidP="00B029A0">
            <w:pPr>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其中，若中标候选人并列的，由采购人采取下述方式确定中标人。</w:t>
            </w:r>
          </w:p>
          <w:p w14:paraId="1B6FF684" w14:textId="77777777" w:rsidR="00B029A0" w:rsidRDefault="00622428" w:rsidP="00B029A0">
            <w:pPr>
              <w:snapToGrid w:val="0"/>
              <w:spacing w:line="360" w:lineRule="auto"/>
              <w:ind w:firstLineChars="200" w:firstLine="420"/>
              <w:rPr>
                <w:rFonts w:ascii="仿宋" w:eastAsia="仿宋" w:hAnsi="仿宋"/>
                <w:sz w:val="28"/>
                <w:szCs w:val="28"/>
              </w:rPr>
            </w:pPr>
            <w:sdt>
              <w:sdtPr>
                <w:id w:val="1597443600"/>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方式一：随机抽取；</w:t>
            </w:r>
          </w:p>
          <w:p w14:paraId="3150ED5C" w14:textId="77777777" w:rsidR="00B029A0" w:rsidRDefault="00622428" w:rsidP="00B029A0">
            <w:pPr>
              <w:snapToGrid w:val="0"/>
              <w:spacing w:line="360" w:lineRule="auto"/>
              <w:ind w:firstLineChars="200" w:firstLine="420"/>
              <w:rPr>
                <w:rFonts w:ascii="仿宋" w:eastAsia="仿宋" w:hAnsi="仿宋"/>
                <w:sz w:val="28"/>
                <w:szCs w:val="28"/>
              </w:rPr>
            </w:pPr>
            <w:sdt>
              <w:sdtPr>
                <w:id w:val="148723787"/>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方式二：按技术部分得分高低顺序。</w:t>
            </w:r>
          </w:p>
          <w:p w14:paraId="41591531" w14:textId="08AEC03C" w:rsidR="00362E93" w:rsidRDefault="00B029A0" w:rsidP="00B029A0">
            <w:pPr>
              <w:snapToGrid w:val="0"/>
              <w:spacing w:line="360" w:lineRule="auto"/>
              <w:rPr>
                <w:rFonts w:ascii="仿宋" w:eastAsia="仿宋" w:hAnsi="仿宋"/>
                <w:sz w:val="28"/>
                <w:szCs w:val="28"/>
              </w:rPr>
            </w:pPr>
            <w:r>
              <w:rPr>
                <w:rFonts w:ascii="仿宋" w:eastAsia="仿宋" w:hAnsi="仿宋" w:hint="eastAsia"/>
                <w:sz w:val="28"/>
                <w:szCs w:val="28"/>
              </w:rPr>
              <w:t xml:space="preserve"> </w:t>
            </w:r>
            <w:r w:rsidR="00362E93">
              <w:rPr>
                <w:rFonts w:ascii="仿宋" w:eastAsia="仿宋" w:hAnsi="仿宋" w:hint="eastAsia"/>
                <w:sz w:val="28"/>
                <w:szCs w:val="28"/>
              </w:rPr>
              <w:t>(</w:t>
            </w:r>
            <w:r w:rsidR="00362E93">
              <w:rPr>
                <w:rFonts w:ascii="仿宋" w:eastAsia="仿宋" w:hAnsi="仿宋"/>
                <w:sz w:val="28"/>
                <w:szCs w:val="28"/>
              </w:rPr>
              <w:t>3</w:t>
            </w:r>
            <w:r w:rsidR="00362E93">
              <w:rPr>
                <w:rFonts w:ascii="仿宋" w:eastAsia="仿宋" w:hAnsi="仿宋" w:hint="eastAsia"/>
                <w:sz w:val="28"/>
                <w:szCs w:val="28"/>
              </w:rPr>
              <w:t>)评审因素及对应的分值、权重：</w:t>
            </w:r>
          </w:p>
          <w:p w14:paraId="118ECE26" w14:textId="2ED1219F" w:rsidR="00362E93" w:rsidRDefault="00362E93" w:rsidP="00362E93">
            <w:pPr>
              <w:snapToGrid w:val="0"/>
              <w:spacing w:line="360" w:lineRule="auto"/>
              <w:rPr>
                <w:rFonts w:ascii="仿宋" w:eastAsia="仿宋" w:hAnsi="仿宋"/>
                <w:sz w:val="28"/>
                <w:szCs w:val="28"/>
              </w:rPr>
            </w:pPr>
          </w:p>
          <w:p w14:paraId="69D8F3DE" w14:textId="305A755E" w:rsidR="00362E93" w:rsidRPr="00690345" w:rsidRDefault="00B029A0" w:rsidP="00362E93">
            <w:pPr>
              <w:snapToGrid w:val="0"/>
              <w:spacing w:line="360" w:lineRule="auto"/>
              <w:rPr>
                <w:rFonts w:ascii="FangSong" w:eastAsia="FangSong" w:hAnsi="FangSong"/>
                <w:b/>
                <w:bCs/>
                <w:sz w:val="28"/>
                <w:szCs w:val="28"/>
              </w:rPr>
            </w:pPr>
            <w:commentRangeStart w:id="2"/>
            <w:r w:rsidRPr="00690345">
              <w:rPr>
                <w:rFonts w:ascii="FangSong" w:eastAsia="FangSong" w:hAnsi="FangSong" w:hint="eastAsia"/>
                <w:b/>
                <w:bCs/>
                <w:sz w:val="28"/>
                <w:szCs w:val="28"/>
              </w:rPr>
              <w:t>评审细则</w:t>
            </w:r>
            <w:commentRangeEnd w:id="2"/>
            <w:r w:rsidRPr="00690345">
              <w:rPr>
                <w:rStyle w:val="af0"/>
                <w:rFonts w:ascii="FangSong" w:eastAsia="FangSong" w:hAnsi="FangSong"/>
                <w:sz w:val="28"/>
                <w:szCs w:val="28"/>
              </w:rPr>
              <w:commentReference w:id="2"/>
            </w:r>
            <w:r w:rsidRPr="00690345">
              <w:rPr>
                <w:rFonts w:ascii="FangSong" w:eastAsia="FangSong" w:hAnsi="FangSong" w:hint="eastAsia"/>
                <w:b/>
                <w:bCs/>
                <w:sz w:val="28"/>
                <w:szCs w:val="28"/>
              </w:rPr>
              <w:t>如下</w:t>
            </w:r>
            <w:r w:rsidR="00362E93" w:rsidRPr="00690345">
              <w:rPr>
                <w:rFonts w:ascii="FangSong" w:eastAsia="FangSong" w:hAnsi="FangSong"/>
                <w:b/>
                <w:bCs/>
                <w:sz w:val="28"/>
                <w:szCs w:val="28"/>
              </w:rPr>
              <w:t>:</w:t>
            </w:r>
            <w:r w:rsidR="00362E93" w:rsidRPr="00690345">
              <w:rPr>
                <w:rFonts w:ascii="FangSong" w:eastAsia="FangSong" w:hAnsi="FangSong" w:hint="eastAsia"/>
                <w:b/>
                <w:bCs/>
                <w:sz w:val="28"/>
                <w:szCs w:val="28"/>
                <w:highlight w:val="yellow"/>
              </w:rPr>
              <w:t>（两选一）</w:t>
            </w:r>
          </w:p>
          <w:p w14:paraId="303F8163" w14:textId="77777777" w:rsidR="00362E93" w:rsidRPr="00690345" w:rsidRDefault="00362E93" w:rsidP="00362E93">
            <w:pPr>
              <w:snapToGrid w:val="0"/>
              <w:spacing w:line="360" w:lineRule="auto"/>
              <w:rPr>
                <w:rFonts w:ascii="FangSong" w:eastAsia="FangSong" w:hAnsi="FangSong"/>
                <w:b/>
                <w:bCs/>
                <w:sz w:val="28"/>
                <w:szCs w:val="28"/>
                <w:highlight w:val="yellow"/>
              </w:rPr>
            </w:pPr>
            <w:r w:rsidRPr="00690345">
              <w:rPr>
                <w:rFonts w:ascii="FangSong" w:eastAsia="FangSong" w:hAnsi="FangSong" w:hint="eastAsia"/>
                <w:b/>
                <w:bCs/>
                <w:sz w:val="28"/>
                <w:szCs w:val="28"/>
                <w:highlight w:val="yellow"/>
              </w:rPr>
              <w:t>综合评分法</w:t>
            </w:r>
            <w:r w:rsidRPr="00690345">
              <w:rPr>
                <w:rFonts w:ascii="FangSong" w:eastAsia="FangSong" w:hAnsi="FangSong"/>
                <w:b/>
                <w:bCs/>
                <w:sz w:val="28"/>
                <w:szCs w:val="28"/>
                <w:highlight w:val="yellow"/>
              </w:rPr>
              <w:t>,</w:t>
            </w:r>
            <w:r w:rsidRPr="00690345">
              <w:rPr>
                <w:rFonts w:ascii="FangSong" w:eastAsia="FangSong" w:hAnsi="FangSong" w:hint="eastAsia"/>
                <w:b/>
                <w:bCs/>
                <w:sz w:val="28"/>
                <w:szCs w:val="28"/>
                <w:highlight w:val="yellow"/>
              </w:rPr>
              <w:t>附上</w:t>
            </w:r>
            <w:r w:rsidRPr="00690345">
              <w:rPr>
                <w:rFonts w:ascii="FangSong" w:eastAsia="FangSong" w:hAnsi="FangSong"/>
                <w:b/>
                <w:bCs/>
                <w:sz w:val="28"/>
                <w:szCs w:val="28"/>
                <w:highlight w:val="yellow"/>
              </w:rPr>
              <w:t>评分表</w:t>
            </w:r>
          </w:p>
          <w:p w14:paraId="032A799A" w14:textId="77777777" w:rsidR="00362E93" w:rsidRPr="00690345" w:rsidRDefault="00362E93" w:rsidP="00362E93">
            <w:pPr>
              <w:snapToGrid w:val="0"/>
              <w:spacing w:line="360" w:lineRule="auto"/>
              <w:rPr>
                <w:rFonts w:ascii="FangSong" w:eastAsia="FangSong" w:hAnsi="FangSong"/>
                <w:b/>
                <w:bCs/>
                <w:sz w:val="28"/>
                <w:szCs w:val="28"/>
              </w:rPr>
            </w:pPr>
            <w:r w:rsidRPr="00690345">
              <w:rPr>
                <w:rFonts w:ascii="FangSong" w:eastAsia="FangSong" w:hAnsi="FangSong" w:hint="eastAsia"/>
                <w:b/>
                <w:bCs/>
                <w:sz w:val="28"/>
                <w:szCs w:val="28"/>
                <w:highlight w:val="yellow"/>
              </w:rPr>
              <w:t>平均值法</w:t>
            </w:r>
            <w:r w:rsidRPr="00690345">
              <w:rPr>
                <w:rFonts w:ascii="FangSong" w:eastAsia="FangSong" w:hAnsi="FangSong"/>
                <w:b/>
                <w:bCs/>
                <w:sz w:val="28"/>
                <w:szCs w:val="28"/>
                <w:highlight w:val="yellow"/>
              </w:rPr>
              <w:t>:</w:t>
            </w:r>
          </w:p>
          <w:p w14:paraId="4C06E356" w14:textId="6806B47C" w:rsidR="00362E93" w:rsidRPr="00690345" w:rsidRDefault="00362E93" w:rsidP="00362E93">
            <w:pPr>
              <w:snapToGrid w:val="0"/>
              <w:spacing w:line="360" w:lineRule="auto"/>
              <w:rPr>
                <w:rFonts w:ascii="FangSong" w:eastAsia="FangSong" w:hAnsi="FangSong"/>
                <w:sz w:val="28"/>
                <w:szCs w:val="28"/>
              </w:rPr>
            </w:pPr>
            <w:r w:rsidRPr="00690345">
              <w:rPr>
                <w:rFonts w:ascii="FangSong" w:eastAsia="FangSong" w:hAnsi="FangSong"/>
                <w:bCs/>
                <w:sz w:val="28"/>
                <w:szCs w:val="28"/>
              </w:rPr>
              <w:t>1)</w:t>
            </w:r>
            <w:r w:rsidRPr="00690345">
              <w:rPr>
                <w:rFonts w:ascii="FangSong" w:eastAsia="FangSong" w:hAnsi="FangSong"/>
                <w:sz w:val="28"/>
                <w:szCs w:val="28"/>
              </w:rPr>
              <w:t xml:space="preserve"> </w:t>
            </w:r>
            <w:r w:rsidRPr="00690345">
              <w:rPr>
                <w:rFonts w:ascii="FangSong" w:eastAsia="FangSong" w:hAnsi="FangSong" w:hint="eastAsia"/>
                <w:sz w:val="28"/>
                <w:szCs w:val="28"/>
              </w:rPr>
              <w:t>自动</w:t>
            </w:r>
            <w:r w:rsidRPr="00690345">
              <w:rPr>
                <w:rFonts w:ascii="FangSong" w:eastAsia="FangSong" w:hAnsi="FangSong"/>
                <w:sz w:val="28"/>
                <w:szCs w:val="28"/>
              </w:rPr>
              <w:t>抽取评</w:t>
            </w:r>
            <w:r w:rsidRPr="00690345">
              <w:rPr>
                <w:rFonts w:ascii="FangSong" w:eastAsia="FangSong" w:hAnsi="FangSong" w:hint="eastAsia"/>
                <w:sz w:val="28"/>
                <w:szCs w:val="28"/>
              </w:rPr>
              <w:t>标参考价</w:t>
            </w:r>
            <w:r w:rsidRPr="00690345">
              <w:rPr>
                <w:rFonts w:ascii="FangSong" w:eastAsia="FangSong" w:hAnsi="FangSong"/>
                <w:sz w:val="28"/>
                <w:szCs w:val="28"/>
              </w:rPr>
              <w:t>下浮率X</w:t>
            </w:r>
            <w:r w:rsidRPr="00690345">
              <w:rPr>
                <w:rFonts w:ascii="FangSong" w:eastAsia="FangSong" w:hAnsi="FangSong" w:hint="eastAsia"/>
                <w:sz w:val="28"/>
                <w:szCs w:val="28"/>
              </w:rPr>
              <w:t>；</w:t>
            </w:r>
          </w:p>
          <w:p w14:paraId="119FC2D3" w14:textId="2DA319AD" w:rsidR="00362E93" w:rsidRPr="00690345" w:rsidRDefault="00362E93" w:rsidP="00362E93">
            <w:pPr>
              <w:pStyle w:val="3"/>
              <w:rPr>
                <w:rFonts w:ascii="FangSong" w:eastAsia="FangSong" w:hAnsi="FangSong"/>
                <w:b w:val="0"/>
                <w:sz w:val="28"/>
                <w:szCs w:val="28"/>
              </w:rPr>
            </w:pPr>
            <w:r w:rsidRPr="00690345">
              <w:rPr>
                <w:rFonts w:ascii="FangSong" w:eastAsia="FangSong" w:hAnsi="FangSong"/>
                <w:b w:val="0"/>
                <w:sz w:val="28"/>
                <w:szCs w:val="28"/>
              </w:rPr>
              <w:t xml:space="preserve">2) </w:t>
            </w:r>
            <w:r w:rsidRPr="00690345">
              <w:rPr>
                <w:rFonts w:ascii="FangSong" w:eastAsia="FangSong" w:hAnsi="FangSong" w:hint="eastAsia"/>
                <w:b w:val="0"/>
                <w:sz w:val="28"/>
                <w:szCs w:val="28"/>
              </w:rPr>
              <w:t>评标委员会</w:t>
            </w:r>
            <w:r w:rsidRPr="00690345">
              <w:rPr>
                <w:rFonts w:ascii="FangSong" w:eastAsia="FangSong" w:hAnsi="FangSong"/>
                <w:b w:val="0"/>
                <w:sz w:val="28"/>
                <w:szCs w:val="28"/>
              </w:rPr>
              <w:t>进行清标审查</w:t>
            </w:r>
            <w:r w:rsidRPr="00690345">
              <w:rPr>
                <w:rFonts w:ascii="FangSong" w:eastAsia="FangSong" w:hAnsi="FangSong" w:hint="eastAsia"/>
                <w:b w:val="0"/>
                <w:sz w:val="28"/>
                <w:szCs w:val="28"/>
              </w:rPr>
              <w:t>、</w:t>
            </w:r>
            <w:r w:rsidRPr="00690345">
              <w:rPr>
                <w:rFonts w:ascii="FangSong" w:eastAsia="FangSong" w:hAnsi="FangSong"/>
                <w:b w:val="0"/>
                <w:sz w:val="28"/>
                <w:szCs w:val="28"/>
              </w:rPr>
              <w:t>资格审查</w:t>
            </w:r>
            <w:r w:rsidRPr="00690345">
              <w:rPr>
                <w:rFonts w:ascii="FangSong" w:eastAsia="FangSong" w:hAnsi="FangSong" w:hint="eastAsia"/>
                <w:b w:val="0"/>
                <w:sz w:val="28"/>
                <w:szCs w:val="28"/>
              </w:rPr>
              <w:t>、</w:t>
            </w:r>
            <w:r w:rsidRPr="00690345">
              <w:rPr>
                <w:rFonts w:ascii="FangSong" w:eastAsia="FangSong" w:hAnsi="FangSong"/>
                <w:b w:val="0"/>
                <w:sz w:val="28"/>
                <w:szCs w:val="28"/>
              </w:rPr>
              <w:t>有效性审查</w:t>
            </w:r>
            <w:r w:rsidRPr="00690345">
              <w:rPr>
                <w:rFonts w:ascii="FangSong" w:eastAsia="FangSong" w:hAnsi="FangSong" w:hint="eastAsia"/>
                <w:b w:val="0"/>
                <w:sz w:val="28"/>
                <w:szCs w:val="28"/>
              </w:rPr>
              <w:t>。对以上审查均合格的报价文件</w:t>
            </w:r>
            <w:r w:rsidRPr="00690345">
              <w:rPr>
                <w:rFonts w:ascii="FangSong" w:eastAsia="FangSong" w:hAnsi="FangSong" w:hint="eastAsia"/>
                <w:b w:val="0"/>
                <w:sz w:val="28"/>
                <w:szCs w:val="28"/>
              </w:rPr>
              <w:lastRenderedPageBreak/>
              <w:t>算术平均值下浮</w:t>
            </w:r>
            <w:r w:rsidRPr="00690345">
              <w:rPr>
                <w:rFonts w:ascii="FangSong" w:eastAsia="FangSong" w:hAnsi="FangSong"/>
                <w:b w:val="0"/>
                <w:sz w:val="28"/>
                <w:szCs w:val="28"/>
              </w:rPr>
              <w:t>X为评标参考价</w:t>
            </w:r>
            <w:r w:rsidRPr="00690345">
              <w:rPr>
                <w:rFonts w:ascii="FangSong" w:eastAsia="FangSong" w:hAnsi="FangSong" w:hint="eastAsia"/>
                <w:b w:val="0"/>
                <w:sz w:val="28"/>
                <w:szCs w:val="28"/>
              </w:rPr>
              <w:t>；</w:t>
            </w:r>
          </w:p>
          <w:p w14:paraId="3441D0FF" w14:textId="0E2470F4" w:rsidR="00362E93" w:rsidRPr="00FE4674" w:rsidRDefault="00362E93" w:rsidP="00362E93">
            <w:r w:rsidRPr="00690345">
              <w:rPr>
                <w:rFonts w:ascii="FangSong" w:eastAsia="FangSong" w:hAnsi="FangSong"/>
                <w:sz w:val="28"/>
                <w:szCs w:val="28"/>
              </w:rPr>
              <w:t>3）通过投标报价中与评</w:t>
            </w:r>
            <w:r w:rsidRPr="00690345">
              <w:rPr>
                <w:rFonts w:ascii="FangSong" w:eastAsia="FangSong" w:hAnsi="FangSong" w:hint="eastAsia"/>
                <w:sz w:val="28"/>
                <w:szCs w:val="28"/>
              </w:rPr>
              <w:t>标</w:t>
            </w:r>
            <w:r w:rsidRPr="00690345">
              <w:rPr>
                <w:rFonts w:ascii="FangSong" w:eastAsia="FangSong" w:hAnsi="FangSong"/>
                <w:sz w:val="28"/>
                <w:szCs w:val="28"/>
              </w:rPr>
              <w:t>参考价最接近者为第一</w:t>
            </w:r>
            <w:r w:rsidRPr="00690345">
              <w:rPr>
                <w:rFonts w:ascii="FangSong" w:eastAsia="FangSong" w:hAnsi="FangSong" w:hint="eastAsia"/>
                <w:sz w:val="28"/>
                <w:szCs w:val="28"/>
              </w:rPr>
              <w:t>中标</w:t>
            </w:r>
            <w:r w:rsidRPr="00690345">
              <w:rPr>
                <w:rFonts w:ascii="FangSong" w:eastAsia="FangSong" w:hAnsi="FangSong"/>
                <w:sz w:val="28"/>
                <w:szCs w:val="28"/>
              </w:rPr>
              <w:t>候选</w:t>
            </w:r>
            <w:r w:rsidRPr="00690345">
              <w:rPr>
                <w:rFonts w:ascii="FangSong" w:eastAsia="FangSong" w:hAnsi="FangSong" w:hint="eastAsia"/>
                <w:sz w:val="28"/>
                <w:szCs w:val="28"/>
              </w:rPr>
              <w:t>人</w:t>
            </w:r>
            <w:r w:rsidRPr="00690345">
              <w:rPr>
                <w:rFonts w:ascii="FangSong" w:eastAsia="FangSong" w:hAnsi="FangSong"/>
                <w:sz w:val="28"/>
                <w:szCs w:val="28"/>
              </w:rPr>
              <w:t>；差值第二接近的为第二</w:t>
            </w:r>
            <w:r w:rsidRPr="00690345">
              <w:rPr>
                <w:rFonts w:ascii="FangSong" w:eastAsia="FangSong" w:hAnsi="FangSong" w:hint="eastAsia"/>
                <w:sz w:val="28"/>
                <w:szCs w:val="28"/>
              </w:rPr>
              <w:t>中标</w:t>
            </w:r>
            <w:r w:rsidRPr="00690345">
              <w:rPr>
                <w:rFonts w:ascii="FangSong" w:eastAsia="FangSong" w:hAnsi="FangSong"/>
                <w:sz w:val="28"/>
                <w:szCs w:val="28"/>
              </w:rPr>
              <w:t>候选</w:t>
            </w:r>
            <w:r w:rsidRPr="00690345">
              <w:rPr>
                <w:rFonts w:ascii="FangSong" w:eastAsia="FangSong" w:hAnsi="FangSong" w:hint="eastAsia"/>
                <w:sz w:val="28"/>
                <w:szCs w:val="28"/>
              </w:rPr>
              <w:t>人</w:t>
            </w:r>
            <w:r w:rsidRPr="00690345">
              <w:rPr>
                <w:rFonts w:ascii="FangSong" w:eastAsia="FangSong" w:hAnsi="FangSong"/>
                <w:sz w:val="28"/>
                <w:szCs w:val="28"/>
              </w:rPr>
              <w:t>；差值第三接近的为第三</w:t>
            </w:r>
            <w:r w:rsidRPr="00690345">
              <w:rPr>
                <w:rFonts w:ascii="FangSong" w:eastAsia="FangSong" w:hAnsi="FangSong" w:hint="eastAsia"/>
                <w:sz w:val="28"/>
                <w:szCs w:val="28"/>
              </w:rPr>
              <w:t>中标</w:t>
            </w:r>
            <w:r w:rsidRPr="00690345">
              <w:rPr>
                <w:rFonts w:ascii="FangSong" w:eastAsia="FangSong" w:hAnsi="FangSong"/>
                <w:sz w:val="28"/>
                <w:szCs w:val="28"/>
              </w:rPr>
              <w:t>候选</w:t>
            </w:r>
            <w:r w:rsidRPr="00690345">
              <w:rPr>
                <w:rFonts w:ascii="FangSong" w:eastAsia="FangSong" w:hAnsi="FangSong" w:hint="eastAsia"/>
                <w:sz w:val="28"/>
                <w:szCs w:val="28"/>
              </w:rPr>
              <w:t>人</w:t>
            </w:r>
            <w:r w:rsidRPr="00690345">
              <w:rPr>
                <w:rFonts w:ascii="FangSong" w:eastAsia="FangSong" w:hAnsi="FangSong"/>
                <w:sz w:val="28"/>
                <w:szCs w:val="28"/>
              </w:rPr>
              <w:t>；如两家报价与评</w:t>
            </w:r>
            <w:r w:rsidRPr="00690345">
              <w:rPr>
                <w:rFonts w:ascii="FangSong" w:eastAsia="FangSong" w:hAnsi="FangSong" w:hint="eastAsia"/>
                <w:sz w:val="28"/>
                <w:szCs w:val="28"/>
              </w:rPr>
              <w:t>标</w:t>
            </w:r>
            <w:r w:rsidRPr="00690345">
              <w:rPr>
                <w:rFonts w:ascii="FangSong" w:eastAsia="FangSong" w:hAnsi="FangSong"/>
                <w:sz w:val="28"/>
                <w:szCs w:val="28"/>
              </w:rPr>
              <w:t>参考价差值的绝对值相同，以低价为先；如有两或以上</w:t>
            </w:r>
            <w:r w:rsidRPr="00690345">
              <w:rPr>
                <w:rFonts w:ascii="FangSong" w:eastAsia="FangSong" w:hAnsi="FangSong" w:hint="eastAsia"/>
                <w:sz w:val="28"/>
                <w:szCs w:val="28"/>
              </w:rPr>
              <w:t>投标人</w:t>
            </w:r>
            <w:r w:rsidRPr="00690345">
              <w:rPr>
                <w:rFonts w:ascii="FangSong" w:eastAsia="FangSong" w:hAnsi="FangSong"/>
                <w:sz w:val="28"/>
                <w:szCs w:val="28"/>
              </w:rPr>
              <w:t>报价完全相同时（精确到小数点第二位），请上述</w:t>
            </w:r>
            <w:r w:rsidRPr="00690345">
              <w:rPr>
                <w:rFonts w:ascii="FangSong" w:eastAsia="FangSong" w:hAnsi="FangSong" w:hint="eastAsia"/>
                <w:sz w:val="28"/>
                <w:szCs w:val="28"/>
              </w:rPr>
              <w:t>投标人</w:t>
            </w:r>
            <w:r w:rsidRPr="00690345">
              <w:rPr>
                <w:rFonts w:ascii="FangSong" w:eastAsia="FangSong" w:hAnsi="FangSong"/>
                <w:sz w:val="28"/>
                <w:szCs w:val="28"/>
              </w:rPr>
              <w:t>法定代表人或其授权代表在开启投标文件后进行抽签，摇出最小序号的</w:t>
            </w:r>
            <w:r w:rsidRPr="00690345">
              <w:rPr>
                <w:rFonts w:ascii="FangSong" w:eastAsia="FangSong" w:hAnsi="FangSong" w:hint="eastAsia"/>
                <w:sz w:val="28"/>
                <w:szCs w:val="28"/>
              </w:rPr>
              <w:t>投标人</w:t>
            </w:r>
            <w:r w:rsidRPr="00690345">
              <w:rPr>
                <w:rFonts w:ascii="FangSong" w:eastAsia="FangSong" w:hAnsi="FangSong"/>
                <w:sz w:val="28"/>
                <w:szCs w:val="28"/>
              </w:rPr>
              <w:t>为该报价</w:t>
            </w:r>
            <w:r w:rsidRPr="00690345">
              <w:rPr>
                <w:rFonts w:ascii="FangSong" w:eastAsia="FangSong" w:hAnsi="FangSong" w:hint="eastAsia"/>
                <w:sz w:val="28"/>
                <w:szCs w:val="28"/>
              </w:rPr>
              <w:t>中标</w:t>
            </w:r>
            <w:r w:rsidRPr="00690345">
              <w:rPr>
                <w:rFonts w:ascii="FangSong" w:eastAsia="FangSong" w:hAnsi="FangSong"/>
                <w:sz w:val="28"/>
                <w:szCs w:val="28"/>
              </w:rPr>
              <w:t>候选</w:t>
            </w:r>
            <w:r w:rsidRPr="00690345">
              <w:rPr>
                <w:rFonts w:ascii="FangSong" w:eastAsia="FangSong" w:hAnsi="FangSong" w:hint="eastAsia"/>
                <w:sz w:val="28"/>
                <w:szCs w:val="28"/>
              </w:rPr>
              <w:t>人</w:t>
            </w:r>
            <w:r w:rsidRPr="00690345">
              <w:rPr>
                <w:rFonts w:ascii="FangSong" w:eastAsia="FangSong" w:hAnsi="FangSong"/>
                <w:sz w:val="28"/>
                <w:szCs w:val="28"/>
              </w:rPr>
              <w:t>，以此类推；如不主动参加抽签，视为自动排该报价末位。</w:t>
            </w:r>
          </w:p>
        </w:tc>
      </w:tr>
    </w:tbl>
    <w:p w14:paraId="5BD5C1B2" w14:textId="77777777" w:rsidR="001710B4" w:rsidRDefault="001710B4">
      <w:pPr>
        <w:autoSpaceDE w:val="0"/>
        <w:autoSpaceDN w:val="0"/>
        <w:adjustRightInd w:val="0"/>
        <w:spacing w:line="360" w:lineRule="auto"/>
        <w:rPr>
          <w:rFonts w:ascii="仿宋" w:eastAsia="仿宋" w:hAnsi="仿宋" w:cs="Helvetica Neue"/>
          <w:b/>
          <w:bCs/>
          <w:color w:val="000000" w:themeColor="text1"/>
          <w:kern w:val="0"/>
          <w:sz w:val="32"/>
          <w:szCs w:val="32"/>
        </w:rPr>
      </w:pPr>
    </w:p>
    <w:p w14:paraId="3274A23B" w14:textId="77777777" w:rsidR="001710B4" w:rsidRDefault="00D0706A">
      <w:pPr>
        <w:pStyle w:val="3"/>
        <w:spacing w:line="360" w:lineRule="auto"/>
        <w:rPr>
          <w:rFonts w:ascii="仿宋" w:eastAsia="仿宋" w:hAnsi="仿宋"/>
        </w:rPr>
      </w:pPr>
      <w:r>
        <w:rPr>
          <w:rFonts w:ascii="仿宋" w:eastAsia="仿宋" w:hAnsi="仿宋"/>
        </w:rPr>
        <w:br w:type="page"/>
      </w:r>
    </w:p>
    <w:p w14:paraId="3F807FBC" w14:textId="77777777" w:rsidR="001710B4" w:rsidRDefault="00D0706A">
      <w:pPr>
        <w:autoSpaceDE w:val="0"/>
        <w:autoSpaceDN w:val="0"/>
        <w:adjustRightInd w:val="0"/>
        <w:spacing w:after="240" w:line="360" w:lineRule="auto"/>
        <w:jc w:val="center"/>
        <w:rPr>
          <w:rFonts w:ascii="仿宋" w:eastAsia="仿宋" w:hAnsi="仿宋" w:cs="Helvetica Neue"/>
          <w:color w:val="000000" w:themeColor="text1"/>
          <w:kern w:val="0"/>
          <w:sz w:val="32"/>
          <w:szCs w:val="32"/>
          <w:u w:color="5E6B87"/>
        </w:rPr>
      </w:pPr>
      <w:r>
        <w:rPr>
          <w:rFonts w:ascii="仿宋" w:eastAsia="仿宋" w:hAnsi="仿宋" w:cs="Helvetica Neue" w:hint="eastAsia"/>
          <w:b/>
          <w:bCs/>
          <w:color w:val="000000" w:themeColor="text1"/>
          <w:kern w:val="0"/>
          <w:sz w:val="32"/>
          <w:szCs w:val="32"/>
        </w:rPr>
        <w:lastRenderedPageBreak/>
        <w:t>合同管理</w:t>
      </w:r>
      <w:r>
        <w:rPr>
          <w:rFonts w:ascii="仿宋" w:eastAsia="仿宋" w:hAnsi="仿宋" w:cs="Helvetica Neue"/>
          <w:b/>
          <w:bCs/>
          <w:color w:val="000000" w:themeColor="text1"/>
          <w:kern w:val="0"/>
          <w:sz w:val="32"/>
          <w:szCs w:val="32"/>
        </w:rPr>
        <w:t>安排</w:t>
      </w:r>
      <w:r>
        <w:rPr>
          <w:rFonts w:ascii="仿宋" w:eastAsia="仿宋" w:hAnsi="仿宋" w:cs="Helvetica Neue" w:hint="eastAsia"/>
          <w:b/>
          <w:bCs/>
          <w:color w:val="000000" w:themeColor="text1"/>
          <w:kern w:val="0"/>
          <w:sz w:val="32"/>
          <w:szCs w:val="32"/>
        </w:rPr>
        <w:t>表</w:t>
      </w:r>
    </w:p>
    <w:tbl>
      <w:tblPr>
        <w:tblW w:w="139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87"/>
        <w:gridCol w:w="2794"/>
        <w:gridCol w:w="2423"/>
        <w:gridCol w:w="444"/>
        <w:gridCol w:w="7304"/>
      </w:tblGrid>
      <w:tr w:rsidR="001710B4" w14:paraId="0972E1AD" w14:textId="77777777" w:rsidTr="001E1423">
        <w:trPr>
          <w:trHeight w:val="446"/>
        </w:trPr>
        <w:tc>
          <w:tcPr>
            <w:tcW w:w="13952" w:type="dxa"/>
            <w:gridSpan w:val="5"/>
            <w:vAlign w:val="center"/>
          </w:tcPr>
          <w:p w14:paraId="3FB12205" w14:textId="77777777" w:rsidR="001710B4" w:rsidRDefault="00D0706A">
            <w:pPr>
              <w:snapToGrid w:val="0"/>
              <w:spacing w:line="360" w:lineRule="auto"/>
              <w:jc w:val="center"/>
              <w:rPr>
                <w:rFonts w:ascii="仿宋" w:eastAsia="仿宋" w:hAnsi="仿宋"/>
                <w:b/>
                <w:sz w:val="22"/>
                <w:szCs w:val="28"/>
              </w:rPr>
            </w:pPr>
            <w:r>
              <w:rPr>
                <w:rFonts w:ascii="仿宋" w:eastAsia="仿宋" w:hAnsi="仿宋" w:hint="eastAsia"/>
                <w:sz w:val="28"/>
                <w:szCs w:val="28"/>
              </w:rPr>
              <w:t>内容</w:t>
            </w:r>
          </w:p>
        </w:tc>
      </w:tr>
      <w:tr w:rsidR="00B029A0" w14:paraId="696BEA4B" w14:textId="77777777" w:rsidTr="001E1423">
        <w:trPr>
          <w:trHeight w:val="1385"/>
        </w:trPr>
        <w:tc>
          <w:tcPr>
            <w:tcW w:w="987" w:type="dxa"/>
            <w:vAlign w:val="center"/>
          </w:tcPr>
          <w:p w14:paraId="174864BE" w14:textId="77777777" w:rsidR="00B029A0" w:rsidRDefault="00B029A0" w:rsidP="00B029A0">
            <w:pPr>
              <w:snapToGrid w:val="0"/>
              <w:spacing w:line="360" w:lineRule="auto"/>
              <w:jc w:val="center"/>
              <w:rPr>
                <w:rFonts w:ascii="仿宋" w:eastAsia="仿宋" w:hAnsi="仿宋"/>
                <w:sz w:val="28"/>
                <w:szCs w:val="28"/>
              </w:rPr>
            </w:pPr>
            <w:r>
              <w:rPr>
                <w:rFonts w:ascii="仿宋" w:eastAsia="仿宋" w:hAnsi="仿宋" w:hint="eastAsia"/>
                <w:sz w:val="28"/>
                <w:szCs w:val="28"/>
              </w:rPr>
              <w:t>1</w:t>
            </w:r>
          </w:p>
        </w:tc>
        <w:tc>
          <w:tcPr>
            <w:tcW w:w="2794" w:type="dxa"/>
            <w:vAlign w:val="center"/>
          </w:tcPr>
          <w:p w14:paraId="4F4D9E05" w14:textId="6C1E7354" w:rsidR="00B029A0" w:rsidRDefault="00B029A0" w:rsidP="00B029A0">
            <w:pPr>
              <w:snapToGrid w:val="0"/>
              <w:spacing w:line="360" w:lineRule="auto"/>
              <w:jc w:val="center"/>
              <w:rPr>
                <w:rFonts w:ascii="仿宋" w:eastAsia="仿宋" w:hAnsi="仿宋"/>
                <w:sz w:val="28"/>
                <w:szCs w:val="28"/>
              </w:rPr>
            </w:pPr>
            <w:r>
              <w:rPr>
                <w:rFonts w:ascii="仿宋" w:eastAsia="仿宋" w:hAnsi="仿宋" w:cs="Helvetica Neue" w:hint="eastAsia"/>
                <w:color w:val="000000" w:themeColor="text1"/>
                <w:kern w:val="0"/>
                <w:sz w:val="28"/>
                <w:szCs w:val="28"/>
                <w:u w:color="5E6B87"/>
              </w:rPr>
              <w:t>合同</w:t>
            </w:r>
            <w:r>
              <w:rPr>
                <w:rFonts w:ascii="仿宋" w:eastAsia="仿宋" w:hAnsi="仿宋" w:cs="Helvetica Neue"/>
                <w:color w:val="000000" w:themeColor="text1"/>
                <w:kern w:val="0"/>
                <w:sz w:val="28"/>
                <w:szCs w:val="28"/>
                <w:u w:color="5E6B87"/>
              </w:rPr>
              <w:t>类型</w:t>
            </w:r>
          </w:p>
        </w:tc>
        <w:tc>
          <w:tcPr>
            <w:tcW w:w="10171" w:type="dxa"/>
            <w:gridSpan w:val="3"/>
            <w:vAlign w:val="center"/>
          </w:tcPr>
          <w:p w14:paraId="6FB40D37" w14:textId="2C000C6B" w:rsidR="00B029A0" w:rsidRDefault="00622428" w:rsidP="00493B2F">
            <w:pPr>
              <w:autoSpaceDE w:val="0"/>
              <w:autoSpaceDN w:val="0"/>
              <w:adjustRightInd w:val="0"/>
              <w:spacing w:line="360" w:lineRule="auto"/>
              <w:jc w:val="left"/>
              <w:rPr>
                <w:rFonts w:ascii="仿宋" w:eastAsia="仿宋" w:hAnsi="仿宋"/>
                <w:b/>
                <w:bCs/>
                <w:sz w:val="28"/>
                <w:szCs w:val="28"/>
              </w:rPr>
            </w:pPr>
            <w:sdt>
              <w:sdtPr>
                <w:id w:val="205378197"/>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建设</w:t>
            </w:r>
            <w:r w:rsidR="00B029A0">
              <w:rPr>
                <w:rFonts w:ascii="仿宋" w:eastAsia="仿宋" w:hAnsi="仿宋"/>
                <w:sz w:val="28"/>
                <w:szCs w:val="28"/>
              </w:rPr>
              <w:t>工程合同、</w:t>
            </w:r>
            <w:sdt>
              <w:sdtPr>
                <w:id w:val="-1561236935"/>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其他</w:t>
            </w:r>
            <w:r w:rsidR="00B029A0" w:rsidRPr="00214DCA">
              <w:rPr>
                <w:rFonts w:ascii="仿宋" w:eastAsia="仿宋" w:hAnsi="仿宋" w:hint="eastAsia"/>
                <w:sz w:val="28"/>
                <w:szCs w:val="28"/>
                <w:u w:val="single"/>
              </w:rPr>
              <w:t xml:space="preserve">   </w:t>
            </w:r>
            <w:r w:rsidR="00B029A0" w:rsidRPr="00214DCA">
              <w:rPr>
                <w:rFonts w:ascii="仿宋" w:eastAsia="仿宋" w:hAnsi="仿宋" w:hint="eastAsia"/>
                <w:bCs/>
                <w:sz w:val="28"/>
                <w:szCs w:val="28"/>
                <w:u w:val="single"/>
              </w:rPr>
              <w:t xml:space="preserve"> </w:t>
            </w:r>
            <w:r w:rsidR="00B029A0">
              <w:rPr>
                <w:rFonts w:ascii="仿宋" w:eastAsia="仿宋" w:hAnsi="仿宋"/>
                <w:bCs/>
                <w:sz w:val="28"/>
                <w:szCs w:val="28"/>
                <w:u w:val="single"/>
              </w:rPr>
              <w:t xml:space="preserve">  </w:t>
            </w:r>
            <w:r w:rsidR="00B029A0" w:rsidRPr="00214DCA">
              <w:rPr>
                <w:rFonts w:ascii="仿宋" w:eastAsia="仿宋" w:hAnsi="仿宋" w:hint="eastAsia"/>
                <w:bCs/>
                <w:sz w:val="28"/>
                <w:szCs w:val="28"/>
                <w:u w:val="single"/>
              </w:rPr>
              <w:t xml:space="preserve"> </w:t>
            </w:r>
            <w:r w:rsidR="00B029A0">
              <w:rPr>
                <w:rFonts w:ascii="仿宋" w:eastAsia="仿宋" w:hAnsi="仿宋" w:hint="eastAsia"/>
                <w:bCs/>
                <w:sz w:val="28"/>
                <w:szCs w:val="28"/>
              </w:rPr>
              <w:t xml:space="preserve"> </w:t>
            </w:r>
          </w:p>
        </w:tc>
      </w:tr>
      <w:tr w:rsidR="00B029A0" w14:paraId="32B7F2F6" w14:textId="77777777" w:rsidTr="00493B2F">
        <w:trPr>
          <w:trHeight w:val="978"/>
        </w:trPr>
        <w:tc>
          <w:tcPr>
            <w:tcW w:w="987" w:type="dxa"/>
            <w:vAlign w:val="center"/>
          </w:tcPr>
          <w:p w14:paraId="6F4106C2" w14:textId="77777777" w:rsidR="00B029A0" w:rsidRDefault="00B029A0" w:rsidP="00B029A0">
            <w:pPr>
              <w:snapToGrid w:val="0"/>
              <w:spacing w:line="360" w:lineRule="auto"/>
              <w:jc w:val="center"/>
              <w:rPr>
                <w:rFonts w:ascii="仿宋" w:eastAsia="仿宋" w:hAnsi="仿宋"/>
                <w:sz w:val="28"/>
                <w:szCs w:val="28"/>
              </w:rPr>
            </w:pPr>
            <w:r>
              <w:rPr>
                <w:rFonts w:ascii="仿宋" w:eastAsia="仿宋" w:hAnsi="仿宋" w:hint="eastAsia"/>
                <w:sz w:val="28"/>
                <w:szCs w:val="28"/>
              </w:rPr>
              <w:t>2</w:t>
            </w:r>
          </w:p>
        </w:tc>
        <w:tc>
          <w:tcPr>
            <w:tcW w:w="2794" w:type="dxa"/>
            <w:vAlign w:val="center"/>
          </w:tcPr>
          <w:p w14:paraId="2CAD2495" w14:textId="686CC199" w:rsidR="00B029A0" w:rsidRDefault="00B029A0" w:rsidP="00B029A0">
            <w:pPr>
              <w:snapToGrid w:val="0"/>
              <w:spacing w:line="360" w:lineRule="auto"/>
              <w:jc w:val="center"/>
              <w:rPr>
                <w:rFonts w:ascii="仿宋" w:eastAsia="仿宋" w:hAnsi="仿宋"/>
                <w:sz w:val="28"/>
                <w:szCs w:val="28"/>
              </w:rPr>
            </w:pPr>
            <w:commentRangeStart w:id="3"/>
            <w:r>
              <w:rPr>
                <w:rFonts w:ascii="仿宋" w:eastAsia="仿宋" w:hAnsi="仿宋" w:cs="Helvetica Neue" w:hint="eastAsia"/>
                <w:color w:val="000000" w:themeColor="text1"/>
                <w:kern w:val="0"/>
                <w:sz w:val="28"/>
                <w:szCs w:val="28"/>
                <w:u w:color="5E6B87"/>
              </w:rPr>
              <w:t>定价</w:t>
            </w:r>
            <w:r>
              <w:rPr>
                <w:rFonts w:ascii="仿宋" w:eastAsia="仿宋" w:hAnsi="仿宋" w:cs="Helvetica Neue"/>
                <w:color w:val="000000" w:themeColor="text1"/>
                <w:kern w:val="0"/>
                <w:sz w:val="28"/>
                <w:szCs w:val="28"/>
                <w:u w:color="5E6B87"/>
              </w:rPr>
              <w:t>方式</w:t>
            </w:r>
            <w:commentRangeEnd w:id="3"/>
            <w:r>
              <w:rPr>
                <w:rStyle w:val="af0"/>
              </w:rPr>
              <w:commentReference w:id="3"/>
            </w:r>
          </w:p>
        </w:tc>
        <w:tc>
          <w:tcPr>
            <w:tcW w:w="10171" w:type="dxa"/>
            <w:gridSpan w:val="3"/>
            <w:vAlign w:val="center"/>
          </w:tcPr>
          <w:p w14:paraId="7149AE7D" w14:textId="7A597C5D" w:rsidR="00B029A0" w:rsidRPr="00B029A0" w:rsidRDefault="00622428" w:rsidP="00B029A0">
            <w:pPr>
              <w:snapToGrid w:val="0"/>
              <w:spacing w:line="360" w:lineRule="auto"/>
              <w:rPr>
                <w:rFonts w:ascii="仿宋" w:eastAsia="仿宋" w:hAnsi="仿宋" w:cs="Helvetica Neue"/>
                <w:color w:val="000000" w:themeColor="text1"/>
                <w:kern w:val="0"/>
                <w:sz w:val="28"/>
                <w:szCs w:val="28"/>
                <w:u w:color="5E6B87"/>
              </w:rPr>
            </w:pPr>
            <w:sdt>
              <w:sdtPr>
                <w:id w:val="-1710333739"/>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cs="Helvetica Neue" w:hint="eastAsia"/>
                <w:color w:val="000000" w:themeColor="text1"/>
                <w:kern w:val="0"/>
                <w:sz w:val="28"/>
                <w:szCs w:val="28"/>
                <w:u w:color="5E6B87"/>
              </w:rPr>
              <w:t>固定总价、</w:t>
            </w:r>
            <w:sdt>
              <w:sdtPr>
                <w:id w:val="39800409"/>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cs="Helvetica Neue" w:hint="eastAsia"/>
                <w:color w:val="000000" w:themeColor="text1"/>
                <w:kern w:val="0"/>
                <w:sz w:val="28"/>
                <w:szCs w:val="28"/>
                <w:u w:color="5E6B87"/>
              </w:rPr>
              <w:t>固定单价</w:t>
            </w:r>
          </w:p>
        </w:tc>
      </w:tr>
      <w:tr w:rsidR="001710B4" w14:paraId="53B4CCD7" w14:textId="77777777" w:rsidTr="001E1423">
        <w:trPr>
          <w:trHeight w:val="1087"/>
        </w:trPr>
        <w:tc>
          <w:tcPr>
            <w:tcW w:w="987" w:type="dxa"/>
            <w:vAlign w:val="center"/>
          </w:tcPr>
          <w:p w14:paraId="55F0A374"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3</w:t>
            </w:r>
          </w:p>
        </w:tc>
        <w:tc>
          <w:tcPr>
            <w:tcW w:w="2794" w:type="dxa"/>
            <w:vAlign w:val="center"/>
          </w:tcPr>
          <w:p w14:paraId="0BBB7C0D" w14:textId="77777777" w:rsidR="001710B4" w:rsidRDefault="00D0706A">
            <w:pPr>
              <w:snapToGrid w:val="0"/>
              <w:spacing w:line="360" w:lineRule="auto"/>
              <w:jc w:val="center"/>
              <w:rPr>
                <w:rFonts w:ascii="仿宋" w:eastAsia="仿宋" w:hAnsi="仿宋"/>
                <w:sz w:val="28"/>
                <w:szCs w:val="28"/>
              </w:rPr>
            </w:pPr>
            <w:r>
              <w:rPr>
                <w:rFonts w:ascii="仿宋" w:eastAsia="仿宋" w:hAnsi="仿宋" w:cs="Helvetica Neue" w:hint="eastAsia"/>
                <w:color w:val="000000" w:themeColor="text1"/>
                <w:kern w:val="0"/>
                <w:sz w:val="28"/>
                <w:szCs w:val="28"/>
                <w:u w:color="5E6B87"/>
              </w:rPr>
              <w:t>合同</w:t>
            </w:r>
            <w:r>
              <w:rPr>
                <w:rFonts w:ascii="仿宋" w:eastAsia="仿宋" w:hAnsi="仿宋" w:cs="Helvetica Neue"/>
                <w:color w:val="000000" w:themeColor="text1"/>
                <w:kern w:val="0"/>
                <w:sz w:val="28"/>
                <w:szCs w:val="28"/>
                <w:u w:color="5E6B87"/>
              </w:rPr>
              <w:t>文本</w:t>
            </w:r>
            <w:r>
              <w:rPr>
                <w:rFonts w:ascii="仿宋" w:eastAsia="仿宋" w:hAnsi="仿宋" w:cs="Helvetica Neue" w:hint="eastAsia"/>
                <w:color w:val="000000" w:themeColor="text1"/>
                <w:kern w:val="0"/>
                <w:sz w:val="28"/>
                <w:szCs w:val="28"/>
                <w:u w:color="5E6B87"/>
              </w:rPr>
              <w:t>主要</w:t>
            </w:r>
            <w:r>
              <w:rPr>
                <w:rFonts w:ascii="仿宋" w:eastAsia="仿宋" w:hAnsi="仿宋" w:cs="Helvetica Neue"/>
                <w:color w:val="000000" w:themeColor="text1"/>
                <w:kern w:val="0"/>
                <w:sz w:val="28"/>
                <w:szCs w:val="28"/>
                <w:u w:color="5E6B87"/>
              </w:rPr>
              <w:t>条款</w:t>
            </w:r>
          </w:p>
        </w:tc>
        <w:tc>
          <w:tcPr>
            <w:tcW w:w="10171" w:type="dxa"/>
            <w:gridSpan w:val="3"/>
            <w:vAlign w:val="center"/>
          </w:tcPr>
          <w:p w14:paraId="2646FE15" w14:textId="77777777" w:rsidR="00B029A0" w:rsidRDefault="00B029A0" w:rsidP="00B029A0">
            <w:pPr>
              <w:spacing w:line="360" w:lineRule="auto"/>
              <w:rPr>
                <w:rFonts w:ascii="仿宋" w:eastAsia="仿宋" w:hAnsi="仿宋" w:cs="Arial Unicode MS"/>
                <w:sz w:val="28"/>
                <w:szCs w:val="28"/>
              </w:rPr>
            </w:pPr>
            <w:r>
              <w:rPr>
                <w:rFonts w:ascii="仿宋" w:eastAsia="仿宋" w:hAnsi="仿宋" w:cs="Arial Unicode MS" w:hint="eastAsia"/>
                <w:sz w:val="28"/>
                <w:szCs w:val="28"/>
              </w:rPr>
              <w:t>一、是否为学校范本合同</w:t>
            </w:r>
          </w:p>
          <w:p w14:paraId="0C8E4300" w14:textId="7051177D" w:rsidR="00B029A0" w:rsidRDefault="00622428" w:rsidP="00B029A0">
            <w:pPr>
              <w:spacing w:line="360" w:lineRule="auto"/>
              <w:rPr>
                <w:rFonts w:ascii="仿宋" w:eastAsia="仿宋" w:hAnsi="仿宋"/>
                <w:bCs/>
                <w:sz w:val="28"/>
                <w:szCs w:val="28"/>
                <w:u w:val="single"/>
              </w:rPr>
            </w:pPr>
            <w:sdt>
              <w:sdtPr>
                <w:id w:val="-997641410"/>
                <w14:checkbox>
                  <w14:checked w14:val="1"/>
                  <w14:checkedState w14:val="00FE" w14:font="Wingdings"/>
                  <w14:uncheckedState w14:val="2610" w14:font="MS Gothic"/>
                </w14:checkbox>
              </w:sdtPr>
              <w:sdtEndPr/>
              <w:sdtContent>
                <w:r w:rsidR="00493B2F">
                  <w:sym w:font="Wingdings" w:char="F0FE"/>
                </w:r>
              </w:sdtContent>
            </w:sdt>
            <w:r w:rsidR="00B029A0">
              <w:rPr>
                <w:rFonts w:ascii="仿宋" w:eastAsia="仿宋" w:hAnsi="仿宋" w:cs="Arial Unicode MS" w:hint="eastAsia"/>
                <w:sz w:val="28"/>
                <w:szCs w:val="28"/>
              </w:rPr>
              <w:t>是</w:t>
            </w:r>
            <w:r w:rsidR="00A409DA" w:rsidRPr="00690345">
              <w:rPr>
                <w:rFonts w:ascii="仿宋" w:eastAsia="仿宋" w:hAnsi="仿宋" w:hint="eastAsia"/>
                <w:bCs/>
                <w:sz w:val="28"/>
                <w:szCs w:val="28"/>
              </w:rPr>
              <w:t>（</w:t>
            </w:r>
            <w:r w:rsidR="00801882" w:rsidRPr="00690345">
              <w:rPr>
                <w:rFonts w:ascii="仿宋" w:eastAsia="仿宋" w:hAnsi="仿宋" w:hint="eastAsia"/>
                <w:bCs/>
                <w:sz w:val="28"/>
                <w:szCs w:val="28"/>
              </w:rPr>
              <w:t>中山大学维修工程施工合同</w:t>
            </w:r>
            <w:r w:rsidR="00A409DA">
              <w:rPr>
                <w:rFonts w:ascii="仿宋" w:eastAsia="仿宋" w:hAnsi="仿宋" w:hint="eastAsia"/>
                <w:bCs/>
                <w:sz w:val="28"/>
                <w:szCs w:val="28"/>
                <w:u w:val="single"/>
              </w:rPr>
              <w:t>）</w:t>
            </w:r>
          </w:p>
          <w:p w14:paraId="48AD0288" w14:textId="77777777" w:rsidR="00B029A0" w:rsidRPr="0087185C" w:rsidRDefault="00622428" w:rsidP="00B029A0">
            <w:pPr>
              <w:spacing w:line="360" w:lineRule="auto"/>
              <w:rPr>
                <w:rFonts w:ascii="仿宋" w:hAnsi="仿宋" w:cs="Arial Unicode MS"/>
                <w:sz w:val="28"/>
                <w:szCs w:val="28"/>
              </w:rPr>
            </w:pPr>
            <w:sdt>
              <w:sdtPr>
                <w:id w:val="192581111"/>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否，需附上政策法规处审定的合同及审核意见</w:t>
            </w:r>
          </w:p>
          <w:p w14:paraId="304709B4" w14:textId="77777777" w:rsidR="00B029A0" w:rsidRDefault="00B029A0" w:rsidP="00B029A0">
            <w:pPr>
              <w:spacing w:line="360" w:lineRule="auto"/>
              <w:rPr>
                <w:rFonts w:ascii="仿宋" w:eastAsia="仿宋" w:hAnsi="仿宋"/>
                <w:sz w:val="28"/>
                <w:szCs w:val="28"/>
              </w:rPr>
            </w:pPr>
            <w:r>
              <w:rPr>
                <w:rFonts w:ascii="仿宋" w:eastAsia="仿宋" w:hAnsi="仿宋" w:hint="eastAsia"/>
                <w:sz w:val="28"/>
                <w:szCs w:val="28"/>
              </w:rPr>
              <w:t>二、法律顾问是否审定：</w:t>
            </w:r>
          </w:p>
          <w:p w14:paraId="304C0041" w14:textId="78F9072E" w:rsidR="00B029A0" w:rsidRDefault="00622428" w:rsidP="00B029A0">
            <w:pPr>
              <w:spacing w:line="360" w:lineRule="auto"/>
              <w:rPr>
                <w:rFonts w:ascii="仿宋" w:eastAsia="仿宋" w:hAnsi="仿宋"/>
                <w:sz w:val="28"/>
                <w:szCs w:val="28"/>
              </w:rPr>
            </w:pPr>
            <w:sdt>
              <w:sdtPr>
                <w:id w:val="-1889564282"/>
                <w14:checkbox>
                  <w14:checked w14:val="1"/>
                  <w14:checkedState w14:val="00FE" w14:font="Wingdings"/>
                  <w14:uncheckedState w14:val="2610" w14:font="MS Gothic"/>
                </w14:checkbox>
              </w:sdtPr>
              <w:sdtEndPr/>
              <w:sdtContent>
                <w:r w:rsidR="00493B2F">
                  <w:sym w:font="Wingdings" w:char="F0FE"/>
                </w:r>
              </w:sdtContent>
            </w:sdt>
            <w:r w:rsidR="00B029A0">
              <w:rPr>
                <w:rFonts w:ascii="仿宋" w:eastAsia="仿宋" w:hAnsi="仿宋" w:hint="eastAsia"/>
                <w:sz w:val="28"/>
                <w:szCs w:val="28"/>
              </w:rPr>
              <w:t>是</w:t>
            </w:r>
          </w:p>
          <w:p w14:paraId="0BC30573" w14:textId="6EB28A7D" w:rsidR="001710B4" w:rsidRDefault="00622428" w:rsidP="00B029A0">
            <w:pPr>
              <w:spacing w:line="360" w:lineRule="auto"/>
              <w:rPr>
                <w:rFonts w:ascii="仿宋" w:eastAsia="仿宋" w:hAnsi="仿宋"/>
              </w:rPr>
            </w:pPr>
            <w:sdt>
              <w:sdtPr>
                <w:id w:val="1693878168"/>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否</w:t>
            </w:r>
          </w:p>
        </w:tc>
      </w:tr>
      <w:tr w:rsidR="001710B4" w14:paraId="492B9576" w14:textId="77777777" w:rsidTr="00FE648B">
        <w:trPr>
          <w:trHeight w:val="100"/>
        </w:trPr>
        <w:tc>
          <w:tcPr>
            <w:tcW w:w="987" w:type="dxa"/>
            <w:vMerge w:val="restart"/>
            <w:vAlign w:val="center"/>
          </w:tcPr>
          <w:p w14:paraId="5A23398F"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4</w:t>
            </w:r>
          </w:p>
        </w:tc>
        <w:tc>
          <w:tcPr>
            <w:tcW w:w="2794" w:type="dxa"/>
            <w:vMerge w:val="restart"/>
            <w:vAlign w:val="center"/>
          </w:tcPr>
          <w:p w14:paraId="1463FA8B" w14:textId="77777777" w:rsidR="001710B4" w:rsidRDefault="00D0706A">
            <w:pPr>
              <w:snapToGrid w:val="0"/>
              <w:spacing w:line="360" w:lineRule="auto"/>
              <w:jc w:val="center"/>
              <w:rPr>
                <w:rFonts w:ascii="仿宋" w:eastAsia="仿宋" w:hAnsi="仿宋"/>
                <w:sz w:val="28"/>
                <w:szCs w:val="28"/>
              </w:rPr>
            </w:pPr>
            <w:r>
              <w:rPr>
                <w:rFonts w:ascii="仿宋" w:eastAsia="仿宋" w:hAnsi="仿宋" w:cs="Helvetica Neue" w:hint="eastAsia"/>
                <w:color w:val="000000" w:themeColor="text1"/>
                <w:kern w:val="0"/>
                <w:sz w:val="28"/>
                <w:szCs w:val="28"/>
                <w:u w:color="5E6B87"/>
              </w:rPr>
              <w:t>履约</w:t>
            </w:r>
            <w:r>
              <w:rPr>
                <w:rFonts w:ascii="仿宋" w:eastAsia="仿宋" w:hAnsi="仿宋" w:cs="Helvetica Neue"/>
                <w:color w:val="000000" w:themeColor="text1"/>
                <w:kern w:val="0"/>
                <w:sz w:val="28"/>
                <w:szCs w:val="28"/>
                <w:u w:color="5E6B87"/>
              </w:rPr>
              <w:t>验收方案</w:t>
            </w:r>
          </w:p>
        </w:tc>
        <w:tc>
          <w:tcPr>
            <w:tcW w:w="2867" w:type="dxa"/>
            <w:gridSpan w:val="2"/>
            <w:vAlign w:val="center"/>
          </w:tcPr>
          <w:p w14:paraId="5A8F66EF" w14:textId="77777777" w:rsidR="001710B4" w:rsidRDefault="00D0706A">
            <w:pPr>
              <w:spacing w:line="360" w:lineRule="auto"/>
              <w:jc w:val="center"/>
              <w:rPr>
                <w:rFonts w:ascii="仿宋" w:eastAsia="仿宋" w:hAnsi="仿宋"/>
                <w:sz w:val="28"/>
                <w:szCs w:val="28"/>
              </w:rPr>
            </w:pPr>
            <w:r>
              <w:rPr>
                <w:rFonts w:ascii="仿宋" w:eastAsia="仿宋" w:hAnsi="仿宋"/>
                <w:sz w:val="28"/>
                <w:szCs w:val="28"/>
              </w:rPr>
              <w:t>履约验收的主体</w:t>
            </w:r>
          </w:p>
        </w:tc>
        <w:tc>
          <w:tcPr>
            <w:tcW w:w="7304" w:type="dxa"/>
            <w:vAlign w:val="center"/>
          </w:tcPr>
          <w:p w14:paraId="4A6CC0C1" w14:textId="03EEA5B3" w:rsidR="001710B4" w:rsidRDefault="00B029A0">
            <w:pPr>
              <w:snapToGrid w:val="0"/>
              <w:spacing w:line="360" w:lineRule="auto"/>
              <w:rPr>
                <w:rFonts w:ascii="仿宋" w:eastAsia="仿宋" w:hAnsi="仿宋"/>
                <w:sz w:val="28"/>
                <w:szCs w:val="28"/>
              </w:rPr>
            </w:pPr>
            <w:r>
              <w:rPr>
                <w:rFonts w:ascii="仿宋" w:eastAsia="仿宋" w:hAnsi="仿宋" w:hint="eastAsia"/>
                <w:sz w:val="28"/>
                <w:szCs w:val="28"/>
              </w:rPr>
              <w:t>中山</w:t>
            </w:r>
            <w:r>
              <w:rPr>
                <w:rFonts w:ascii="仿宋" w:eastAsia="仿宋" w:hAnsi="仿宋"/>
                <w:sz w:val="28"/>
                <w:szCs w:val="28"/>
              </w:rPr>
              <w:t>大学</w:t>
            </w:r>
          </w:p>
        </w:tc>
      </w:tr>
      <w:tr w:rsidR="001710B4" w14:paraId="1B8E4188" w14:textId="77777777" w:rsidTr="00FE648B">
        <w:trPr>
          <w:trHeight w:val="94"/>
        </w:trPr>
        <w:tc>
          <w:tcPr>
            <w:tcW w:w="987" w:type="dxa"/>
            <w:vMerge/>
            <w:vAlign w:val="center"/>
          </w:tcPr>
          <w:p w14:paraId="2811B88B"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4AE17CD2"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2867" w:type="dxa"/>
            <w:gridSpan w:val="2"/>
            <w:vAlign w:val="center"/>
          </w:tcPr>
          <w:p w14:paraId="477E5357"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时间</w:t>
            </w:r>
          </w:p>
        </w:tc>
        <w:tc>
          <w:tcPr>
            <w:tcW w:w="7304" w:type="dxa"/>
            <w:vAlign w:val="center"/>
          </w:tcPr>
          <w:p w14:paraId="544FFC48" w14:textId="77777777" w:rsidR="001710B4" w:rsidRDefault="001710B4">
            <w:pPr>
              <w:snapToGrid w:val="0"/>
              <w:spacing w:line="360" w:lineRule="auto"/>
              <w:rPr>
                <w:rFonts w:ascii="仿宋" w:eastAsia="仿宋" w:hAnsi="仿宋"/>
                <w:sz w:val="28"/>
                <w:szCs w:val="28"/>
              </w:rPr>
            </w:pPr>
          </w:p>
        </w:tc>
      </w:tr>
      <w:tr w:rsidR="001710B4" w14:paraId="5708D043" w14:textId="77777777" w:rsidTr="00FE648B">
        <w:trPr>
          <w:trHeight w:val="94"/>
        </w:trPr>
        <w:tc>
          <w:tcPr>
            <w:tcW w:w="987" w:type="dxa"/>
            <w:vMerge/>
            <w:vAlign w:val="center"/>
          </w:tcPr>
          <w:p w14:paraId="3B74BD0C"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08854982"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2867" w:type="dxa"/>
            <w:gridSpan w:val="2"/>
            <w:vAlign w:val="center"/>
          </w:tcPr>
          <w:p w14:paraId="7C61B306"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方式</w:t>
            </w:r>
          </w:p>
        </w:tc>
        <w:tc>
          <w:tcPr>
            <w:tcW w:w="7304" w:type="dxa"/>
            <w:vAlign w:val="center"/>
          </w:tcPr>
          <w:p w14:paraId="4B1DF33A" w14:textId="77777777" w:rsidR="001710B4" w:rsidRDefault="001710B4">
            <w:pPr>
              <w:snapToGrid w:val="0"/>
              <w:spacing w:line="360" w:lineRule="auto"/>
              <w:rPr>
                <w:rFonts w:ascii="仿宋" w:eastAsia="仿宋" w:hAnsi="仿宋"/>
                <w:sz w:val="28"/>
                <w:szCs w:val="28"/>
              </w:rPr>
            </w:pPr>
          </w:p>
        </w:tc>
      </w:tr>
      <w:tr w:rsidR="001710B4" w14:paraId="0741A5C6" w14:textId="77777777" w:rsidTr="00FE648B">
        <w:trPr>
          <w:trHeight w:val="94"/>
        </w:trPr>
        <w:tc>
          <w:tcPr>
            <w:tcW w:w="987" w:type="dxa"/>
            <w:vMerge/>
            <w:vAlign w:val="center"/>
          </w:tcPr>
          <w:p w14:paraId="082A6C2A"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5E844838"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2867" w:type="dxa"/>
            <w:gridSpan w:val="2"/>
            <w:vAlign w:val="center"/>
          </w:tcPr>
          <w:p w14:paraId="13D378B1"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程序</w:t>
            </w:r>
          </w:p>
        </w:tc>
        <w:tc>
          <w:tcPr>
            <w:tcW w:w="7304" w:type="dxa"/>
            <w:vAlign w:val="center"/>
          </w:tcPr>
          <w:p w14:paraId="32C9EACE" w14:textId="77777777" w:rsidR="001710B4" w:rsidRDefault="001710B4">
            <w:pPr>
              <w:snapToGrid w:val="0"/>
              <w:spacing w:line="360" w:lineRule="auto"/>
              <w:rPr>
                <w:rFonts w:ascii="仿宋" w:eastAsia="仿宋" w:hAnsi="仿宋"/>
                <w:sz w:val="28"/>
                <w:szCs w:val="28"/>
              </w:rPr>
            </w:pPr>
          </w:p>
        </w:tc>
      </w:tr>
      <w:tr w:rsidR="001710B4" w14:paraId="50963771" w14:textId="77777777" w:rsidTr="00FE648B">
        <w:trPr>
          <w:trHeight w:val="94"/>
        </w:trPr>
        <w:tc>
          <w:tcPr>
            <w:tcW w:w="987" w:type="dxa"/>
            <w:vMerge/>
            <w:vAlign w:val="center"/>
          </w:tcPr>
          <w:p w14:paraId="7C815499"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08977037"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2867" w:type="dxa"/>
            <w:gridSpan w:val="2"/>
            <w:vAlign w:val="center"/>
          </w:tcPr>
          <w:p w14:paraId="34B8A08F"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内容</w:t>
            </w:r>
          </w:p>
        </w:tc>
        <w:tc>
          <w:tcPr>
            <w:tcW w:w="7304" w:type="dxa"/>
            <w:vAlign w:val="center"/>
          </w:tcPr>
          <w:p w14:paraId="059C19CB" w14:textId="0189FE22" w:rsidR="001710B4" w:rsidRPr="00690345" w:rsidRDefault="00FE648B" w:rsidP="00FE648B">
            <w:pPr>
              <w:spacing w:line="360" w:lineRule="auto"/>
              <w:rPr>
                <w:rFonts w:ascii="FangSong" w:eastAsia="FangSong" w:hAnsi="FangSong"/>
                <w:sz w:val="24"/>
              </w:rPr>
            </w:pPr>
            <w:r w:rsidRPr="00690345">
              <w:rPr>
                <w:rFonts w:ascii="FangSong" w:eastAsia="FangSong" w:hAnsi="FangSong" w:hint="eastAsia"/>
                <w:sz w:val="24"/>
              </w:rPr>
              <w:t>按</w:t>
            </w:r>
            <w:r w:rsidRPr="00690345">
              <w:rPr>
                <w:rFonts w:ascii="FangSong" w:eastAsia="FangSong" w:hAnsi="FangSong"/>
                <w:sz w:val="24"/>
              </w:rPr>
              <w:t>施工</w:t>
            </w:r>
            <w:r w:rsidRPr="00690345">
              <w:rPr>
                <w:rFonts w:ascii="FangSong" w:eastAsia="FangSong" w:hAnsi="FangSong" w:hint="eastAsia"/>
                <w:sz w:val="24"/>
              </w:rPr>
              <w:t>图纸、控制价、</w:t>
            </w:r>
            <w:r w:rsidRPr="00690345">
              <w:rPr>
                <w:rFonts w:ascii="FangSong" w:eastAsia="FangSong" w:hAnsi="FangSong"/>
                <w:sz w:val="24"/>
              </w:rPr>
              <w:t>招标文件</w:t>
            </w:r>
            <w:r w:rsidRPr="00690345">
              <w:rPr>
                <w:rFonts w:ascii="FangSong" w:eastAsia="FangSong" w:hAnsi="FangSong" w:hint="eastAsia"/>
                <w:sz w:val="24"/>
              </w:rPr>
              <w:t>和投标</w:t>
            </w:r>
            <w:r w:rsidRPr="00690345">
              <w:rPr>
                <w:rFonts w:ascii="FangSong" w:eastAsia="FangSong" w:hAnsi="FangSong"/>
                <w:sz w:val="24"/>
              </w:rPr>
              <w:t>文件。</w:t>
            </w:r>
          </w:p>
        </w:tc>
      </w:tr>
      <w:tr w:rsidR="001710B4" w14:paraId="2984F8A6" w14:textId="77777777" w:rsidTr="00FE648B">
        <w:trPr>
          <w:trHeight w:val="411"/>
        </w:trPr>
        <w:tc>
          <w:tcPr>
            <w:tcW w:w="987" w:type="dxa"/>
            <w:vMerge/>
            <w:vAlign w:val="center"/>
          </w:tcPr>
          <w:p w14:paraId="2DD9DAD2"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19AC6BEE"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2867" w:type="dxa"/>
            <w:gridSpan w:val="2"/>
            <w:vAlign w:val="center"/>
          </w:tcPr>
          <w:p w14:paraId="06B54170"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验收标准</w:t>
            </w:r>
          </w:p>
        </w:tc>
        <w:tc>
          <w:tcPr>
            <w:tcW w:w="7304" w:type="dxa"/>
            <w:vAlign w:val="center"/>
          </w:tcPr>
          <w:p w14:paraId="387F1B1B" w14:textId="77777777" w:rsidR="00B029A0" w:rsidRPr="00690345" w:rsidRDefault="00B029A0" w:rsidP="00B029A0">
            <w:pPr>
              <w:spacing w:line="560" w:lineRule="exact"/>
              <w:ind w:firstLine="200"/>
              <w:rPr>
                <w:rFonts w:ascii="FangSong" w:eastAsia="FangSong" w:hAnsi="FangSong"/>
                <w:sz w:val="24"/>
              </w:rPr>
            </w:pPr>
            <w:r w:rsidRPr="00690345">
              <w:rPr>
                <w:rFonts w:ascii="FangSong" w:eastAsia="FangSong" w:hAnsi="FangSong" w:hint="eastAsia"/>
                <w:sz w:val="24"/>
              </w:rPr>
              <w:t>序号</w:t>
            </w:r>
            <w:r w:rsidRPr="00690345">
              <w:rPr>
                <w:rFonts w:ascii="FangSong" w:eastAsia="FangSong" w:hAnsi="FangSong"/>
                <w:sz w:val="24"/>
              </w:rPr>
              <w:tab/>
            </w:r>
            <w:r w:rsidRPr="00690345">
              <w:rPr>
                <w:rFonts w:ascii="FangSong" w:eastAsia="FangSong" w:hAnsi="FangSong" w:hint="eastAsia"/>
                <w:sz w:val="24"/>
              </w:rPr>
              <w:t>标准编号</w:t>
            </w:r>
            <w:r w:rsidRPr="00690345">
              <w:rPr>
                <w:rFonts w:ascii="FangSong" w:eastAsia="FangSong" w:hAnsi="FangSong"/>
                <w:sz w:val="24"/>
              </w:rPr>
              <w:tab/>
            </w:r>
            <w:r w:rsidRPr="00690345">
              <w:rPr>
                <w:rFonts w:ascii="FangSong" w:eastAsia="FangSong" w:hAnsi="FangSong" w:hint="eastAsia"/>
                <w:sz w:val="24"/>
              </w:rPr>
              <w:t>标准名称</w:t>
            </w:r>
          </w:p>
          <w:p w14:paraId="7F3FA908" w14:textId="77777777" w:rsidR="00B029A0" w:rsidRPr="00690345" w:rsidRDefault="00B029A0" w:rsidP="00B029A0">
            <w:pPr>
              <w:spacing w:line="560" w:lineRule="exact"/>
              <w:ind w:firstLine="200"/>
              <w:rPr>
                <w:rFonts w:ascii="FangSong" w:eastAsia="FangSong" w:hAnsi="FangSong"/>
                <w:sz w:val="24"/>
              </w:rPr>
            </w:pPr>
            <w:r w:rsidRPr="00690345">
              <w:rPr>
                <w:rFonts w:ascii="FangSong" w:eastAsia="FangSong" w:hAnsi="FangSong"/>
                <w:sz w:val="24"/>
              </w:rPr>
              <w:t>1</w:t>
            </w:r>
            <w:r w:rsidRPr="00690345">
              <w:rPr>
                <w:rFonts w:ascii="FangSong" w:eastAsia="FangSong" w:hAnsi="FangSong"/>
                <w:sz w:val="24"/>
              </w:rPr>
              <w:tab/>
              <w:t>GB50300-2013</w:t>
            </w:r>
            <w:r w:rsidRPr="00690345">
              <w:rPr>
                <w:rFonts w:ascii="FangSong" w:eastAsia="FangSong" w:hAnsi="FangSong"/>
                <w:sz w:val="24"/>
              </w:rPr>
              <w:tab/>
            </w:r>
            <w:r w:rsidRPr="00690345">
              <w:rPr>
                <w:rFonts w:ascii="FangSong" w:eastAsia="FangSong" w:hAnsi="FangSong" w:hint="eastAsia"/>
                <w:sz w:val="24"/>
              </w:rPr>
              <w:t>建筑工程施工质量验收统一标准</w:t>
            </w:r>
          </w:p>
          <w:p w14:paraId="48448A06" w14:textId="77777777" w:rsidR="00B029A0" w:rsidRPr="00690345" w:rsidRDefault="00B029A0" w:rsidP="00B029A0">
            <w:pPr>
              <w:spacing w:line="560" w:lineRule="exact"/>
              <w:ind w:firstLine="200"/>
              <w:rPr>
                <w:rFonts w:ascii="FangSong" w:eastAsia="FangSong" w:hAnsi="FangSong"/>
                <w:sz w:val="24"/>
              </w:rPr>
            </w:pPr>
            <w:r w:rsidRPr="00690345">
              <w:rPr>
                <w:rFonts w:ascii="FangSong" w:eastAsia="FangSong" w:hAnsi="FangSong"/>
                <w:sz w:val="24"/>
              </w:rPr>
              <w:t>2</w:t>
            </w:r>
            <w:r w:rsidRPr="00690345">
              <w:rPr>
                <w:rFonts w:ascii="FangSong" w:eastAsia="FangSong" w:hAnsi="FangSong"/>
                <w:sz w:val="24"/>
              </w:rPr>
              <w:tab/>
              <w:t>GB/T50210-2001</w:t>
            </w:r>
            <w:r w:rsidRPr="00690345">
              <w:rPr>
                <w:rFonts w:ascii="FangSong" w:eastAsia="FangSong" w:hAnsi="FangSong"/>
                <w:sz w:val="24"/>
              </w:rPr>
              <w:tab/>
            </w:r>
            <w:r w:rsidRPr="00690345">
              <w:rPr>
                <w:rFonts w:ascii="FangSong" w:eastAsia="FangSong" w:hAnsi="FangSong" w:hint="eastAsia"/>
                <w:sz w:val="24"/>
              </w:rPr>
              <w:t>建筑装饰装修工程质量验收规范</w:t>
            </w:r>
          </w:p>
          <w:p w14:paraId="086FD43C" w14:textId="77777777" w:rsidR="00B029A0" w:rsidRPr="00690345" w:rsidRDefault="00B029A0" w:rsidP="00B029A0">
            <w:pPr>
              <w:spacing w:line="560" w:lineRule="exact"/>
              <w:ind w:firstLine="200"/>
              <w:rPr>
                <w:rFonts w:ascii="FangSong" w:eastAsia="FangSong" w:hAnsi="FangSong"/>
                <w:sz w:val="24"/>
              </w:rPr>
            </w:pPr>
            <w:r w:rsidRPr="00690345">
              <w:rPr>
                <w:rFonts w:ascii="FangSong" w:eastAsia="FangSong" w:hAnsi="FangSong"/>
                <w:sz w:val="24"/>
              </w:rPr>
              <w:t>3</w:t>
            </w:r>
            <w:r w:rsidRPr="00690345">
              <w:rPr>
                <w:rFonts w:ascii="FangSong" w:eastAsia="FangSong" w:hAnsi="FangSong"/>
                <w:sz w:val="24"/>
              </w:rPr>
              <w:tab/>
            </w:r>
            <w:r w:rsidRPr="00690345">
              <w:rPr>
                <w:rFonts w:ascii="FangSong" w:eastAsia="FangSong" w:hAnsi="FangSong" w:hint="eastAsia"/>
                <w:sz w:val="24"/>
              </w:rPr>
              <w:t>中华人民共和国国务院令第</w:t>
            </w:r>
            <w:r w:rsidRPr="00690345">
              <w:rPr>
                <w:rFonts w:ascii="FangSong" w:eastAsia="FangSong" w:hAnsi="FangSong"/>
                <w:sz w:val="24"/>
              </w:rPr>
              <w:t>279</w:t>
            </w:r>
            <w:r w:rsidRPr="00690345">
              <w:rPr>
                <w:rFonts w:ascii="FangSong" w:eastAsia="FangSong" w:hAnsi="FangSong" w:hint="eastAsia"/>
                <w:sz w:val="24"/>
              </w:rPr>
              <w:t>号</w:t>
            </w:r>
            <w:r w:rsidRPr="00690345">
              <w:rPr>
                <w:rFonts w:ascii="FangSong" w:eastAsia="FangSong" w:hAnsi="FangSong"/>
                <w:sz w:val="24"/>
              </w:rPr>
              <w:tab/>
            </w:r>
            <w:r w:rsidRPr="00690345">
              <w:rPr>
                <w:rFonts w:ascii="FangSong" w:eastAsia="FangSong" w:hAnsi="FangSong" w:hint="eastAsia"/>
                <w:sz w:val="24"/>
              </w:rPr>
              <w:t>建设工程质量管理条例</w:t>
            </w:r>
          </w:p>
          <w:p w14:paraId="452DC349" w14:textId="77777777" w:rsidR="00B029A0" w:rsidRPr="00690345" w:rsidRDefault="00B029A0" w:rsidP="00B029A0">
            <w:pPr>
              <w:spacing w:line="560" w:lineRule="exact"/>
              <w:ind w:firstLine="200"/>
              <w:rPr>
                <w:rFonts w:ascii="FangSong" w:eastAsia="FangSong" w:hAnsi="FangSong"/>
                <w:sz w:val="24"/>
              </w:rPr>
            </w:pPr>
            <w:r w:rsidRPr="00690345">
              <w:rPr>
                <w:rFonts w:ascii="FangSong" w:eastAsia="FangSong" w:hAnsi="FangSong"/>
                <w:sz w:val="24"/>
              </w:rPr>
              <w:t>4</w:t>
            </w:r>
            <w:r w:rsidRPr="00690345">
              <w:rPr>
                <w:rFonts w:ascii="FangSong" w:eastAsia="FangSong" w:hAnsi="FangSong"/>
                <w:sz w:val="24"/>
              </w:rPr>
              <w:tab/>
            </w:r>
            <w:r w:rsidRPr="00690345">
              <w:rPr>
                <w:rFonts w:ascii="FangSong" w:eastAsia="FangSong" w:hAnsi="FangSong" w:hint="eastAsia"/>
                <w:sz w:val="24"/>
              </w:rPr>
              <w:t>中华人民共和国国务院令第</w:t>
            </w:r>
            <w:r w:rsidRPr="00690345">
              <w:rPr>
                <w:rFonts w:ascii="FangSong" w:eastAsia="FangSong" w:hAnsi="FangSong"/>
                <w:sz w:val="24"/>
              </w:rPr>
              <w:t>687</w:t>
            </w:r>
            <w:r w:rsidRPr="00690345">
              <w:rPr>
                <w:rFonts w:ascii="FangSong" w:eastAsia="FangSong" w:hAnsi="FangSong" w:hint="eastAsia"/>
                <w:sz w:val="24"/>
              </w:rPr>
              <w:t>号</w:t>
            </w:r>
            <w:r w:rsidRPr="00690345">
              <w:rPr>
                <w:rFonts w:ascii="FangSong" w:eastAsia="FangSong" w:hAnsi="FangSong"/>
                <w:sz w:val="24"/>
              </w:rPr>
              <w:tab/>
            </w:r>
            <w:r w:rsidRPr="00690345">
              <w:rPr>
                <w:rFonts w:ascii="FangSong" w:eastAsia="FangSong" w:hAnsi="FangSong" w:hint="eastAsia"/>
                <w:sz w:val="24"/>
              </w:rPr>
              <w:t>国务院关于修改部分行政法规的决定</w:t>
            </w:r>
          </w:p>
          <w:p w14:paraId="4F05B887" w14:textId="22ABA730" w:rsidR="001710B4" w:rsidRPr="00690345" w:rsidRDefault="00B029A0" w:rsidP="00FE648B">
            <w:pPr>
              <w:spacing w:line="560" w:lineRule="exact"/>
              <w:ind w:firstLine="200"/>
              <w:rPr>
                <w:rFonts w:ascii="FangSong" w:eastAsia="FangSong" w:hAnsi="FangSong"/>
                <w:sz w:val="24"/>
              </w:rPr>
            </w:pPr>
            <w:r w:rsidRPr="00690345">
              <w:rPr>
                <w:rFonts w:ascii="FangSong" w:eastAsia="FangSong" w:hAnsi="FangSong"/>
                <w:sz w:val="24"/>
              </w:rPr>
              <w:t>5</w:t>
            </w:r>
            <w:r w:rsidRPr="00690345">
              <w:rPr>
                <w:rFonts w:ascii="FangSong" w:eastAsia="FangSong" w:hAnsi="FangSong"/>
                <w:sz w:val="24"/>
              </w:rPr>
              <w:tab/>
            </w:r>
            <w:r w:rsidRPr="00690345">
              <w:rPr>
                <w:rFonts w:ascii="FangSong" w:eastAsia="FangSong" w:hAnsi="FangSong" w:hint="eastAsia"/>
                <w:sz w:val="24"/>
              </w:rPr>
              <w:t>中华人民共和国国务院令第</w:t>
            </w:r>
            <w:r w:rsidRPr="00690345">
              <w:rPr>
                <w:rFonts w:ascii="FangSong" w:eastAsia="FangSong" w:hAnsi="FangSong"/>
                <w:sz w:val="24"/>
              </w:rPr>
              <w:t>714</w:t>
            </w:r>
            <w:r w:rsidRPr="00690345">
              <w:rPr>
                <w:rFonts w:ascii="FangSong" w:eastAsia="FangSong" w:hAnsi="FangSong" w:hint="eastAsia"/>
                <w:sz w:val="24"/>
              </w:rPr>
              <w:t>号</w:t>
            </w:r>
            <w:r w:rsidRPr="00690345">
              <w:rPr>
                <w:rFonts w:ascii="FangSong" w:eastAsia="FangSong" w:hAnsi="FangSong"/>
                <w:sz w:val="24"/>
              </w:rPr>
              <w:tab/>
            </w:r>
            <w:r w:rsidRPr="00690345">
              <w:rPr>
                <w:rFonts w:ascii="FangSong" w:eastAsia="FangSong" w:hAnsi="FangSong" w:hint="eastAsia"/>
                <w:sz w:val="24"/>
              </w:rPr>
              <w:t>国务院关于修改部分行政法规的决定</w:t>
            </w:r>
          </w:p>
        </w:tc>
      </w:tr>
      <w:tr w:rsidR="001710B4" w14:paraId="12411654" w14:textId="77777777" w:rsidTr="001E1423">
        <w:trPr>
          <w:trHeight w:val="699"/>
        </w:trPr>
        <w:tc>
          <w:tcPr>
            <w:tcW w:w="987" w:type="dxa"/>
            <w:vMerge/>
            <w:vAlign w:val="center"/>
          </w:tcPr>
          <w:p w14:paraId="6D43B778" w14:textId="77777777" w:rsidR="001710B4" w:rsidRDefault="001710B4">
            <w:pPr>
              <w:snapToGrid w:val="0"/>
              <w:spacing w:line="360" w:lineRule="auto"/>
              <w:jc w:val="center"/>
              <w:rPr>
                <w:rFonts w:ascii="仿宋" w:eastAsia="仿宋" w:hAnsi="仿宋"/>
                <w:sz w:val="28"/>
                <w:szCs w:val="28"/>
              </w:rPr>
            </w:pPr>
          </w:p>
        </w:tc>
        <w:tc>
          <w:tcPr>
            <w:tcW w:w="2794" w:type="dxa"/>
            <w:vMerge/>
            <w:vAlign w:val="center"/>
          </w:tcPr>
          <w:p w14:paraId="59E25527"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2423" w:type="dxa"/>
            <w:vAlign w:val="center"/>
          </w:tcPr>
          <w:p w14:paraId="5AE99BFF" w14:textId="77777777" w:rsidR="001710B4" w:rsidRDefault="00D0706A">
            <w:pPr>
              <w:snapToGrid w:val="0"/>
              <w:spacing w:line="360" w:lineRule="auto"/>
              <w:jc w:val="center"/>
              <w:rPr>
                <w:rFonts w:ascii="仿宋" w:eastAsia="仿宋" w:hAnsi="仿宋"/>
                <w:sz w:val="28"/>
                <w:szCs w:val="28"/>
              </w:rPr>
            </w:pPr>
            <w:r>
              <w:rPr>
                <w:rFonts w:ascii="仿宋" w:eastAsia="仿宋" w:hAnsi="仿宋"/>
                <w:sz w:val="28"/>
                <w:szCs w:val="28"/>
              </w:rPr>
              <w:t>其它事项</w:t>
            </w:r>
          </w:p>
        </w:tc>
        <w:tc>
          <w:tcPr>
            <w:tcW w:w="7748" w:type="dxa"/>
            <w:gridSpan w:val="2"/>
            <w:vAlign w:val="center"/>
          </w:tcPr>
          <w:p w14:paraId="4F1275E1" w14:textId="77777777" w:rsidR="001710B4" w:rsidRDefault="001710B4">
            <w:pPr>
              <w:snapToGrid w:val="0"/>
              <w:spacing w:line="360" w:lineRule="auto"/>
              <w:rPr>
                <w:rFonts w:ascii="仿宋" w:eastAsia="仿宋" w:hAnsi="仿宋"/>
                <w:sz w:val="28"/>
                <w:szCs w:val="28"/>
              </w:rPr>
            </w:pPr>
          </w:p>
        </w:tc>
      </w:tr>
      <w:tr w:rsidR="00B029A0" w14:paraId="65D5A928" w14:textId="77777777" w:rsidTr="00FE648B">
        <w:trPr>
          <w:trHeight w:val="94"/>
        </w:trPr>
        <w:tc>
          <w:tcPr>
            <w:tcW w:w="987" w:type="dxa"/>
            <w:vMerge/>
            <w:vAlign w:val="center"/>
          </w:tcPr>
          <w:p w14:paraId="660242F8" w14:textId="77777777" w:rsidR="00B029A0" w:rsidRDefault="00B029A0" w:rsidP="00B029A0">
            <w:pPr>
              <w:snapToGrid w:val="0"/>
              <w:spacing w:line="360" w:lineRule="auto"/>
              <w:jc w:val="center"/>
              <w:rPr>
                <w:rFonts w:ascii="仿宋" w:eastAsia="仿宋" w:hAnsi="仿宋"/>
                <w:sz w:val="28"/>
                <w:szCs w:val="28"/>
              </w:rPr>
            </w:pPr>
          </w:p>
        </w:tc>
        <w:tc>
          <w:tcPr>
            <w:tcW w:w="2794" w:type="dxa"/>
            <w:vMerge/>
            <w:vAlign w:val="center"/>
          </w:tcPr>
          <w:p w14:paraId="7FD0159B"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2867" w:type="dxa"/>
            <w:gridSpan w:val="2"/>
            <w:vAlign w:val="center"/>
          </w:tcPr>
          <w:p w14:paraId="6CD9E2A0" w14:textId="77777777" w:rsidR="00B029A0" w:rsidRDefault="00B029A0" w:rsidP="00B029A0">
            <w:pPr>
              <w:snapToGrid w:val="0"/>
              <w:spacing w:line="360" w:lineRule="auto"/>
              <w:rPr>
                <w:rFonts w:ascii="仿宋" w:eastAsia="仿宋" w:hAnsi="仿宋"/>
                <w:sz w:val="28"/>
                <w:szCs w:val="28"/>
              </w:rPr>
            </w:pPr>
            <w:r>
              <w:rPr>
                <w:rFonts w:ascii="仿宋" w:eastAsia="仿宋" w:hAnsi="仿宋"/>
                <w:sz w:val="28"/>
                <w:szCs w:val="28"/>
              </w:rPr>
              <w:t>邀请参加本项目的其</w:t>
            </w:r>
            <w:r>
              <w:rPr>
                <w:rFonts w:ascii="仿宋" w:eastAsia="仿宋" w:hAnsi="仿宋"/>
                <w:sz w:val="28"/>
                <w:szCs w:val="28"/>
              </w:rPr>
              <w:lastRenderedPageBreak/>
              <w:t>他供应商参与验收</w:t>
            </w:r>
            <w:r>
              <w:rPr>
                <w:rFonts w:ascii="仿宋" w:eastAsia="仿宋" w:hAnsi="仿宋" w:hint="eastAsia"/>
                <w:sz w:val="28"/>
                <w:szCs w:val="28"/>
              </w:rPr>
              <w:t>，</w:t>
            </w:r>
            <w:r>
              <w:rPr>
                <w:rFonts w:ascii="仿宋" w:eastAsia="仿宋" w:hAnsi="仿宋"/>
                <w:sz w:val="28"/>
                <w:szCs w:val="28"/>
              </w:rPr>
              <w:t>相关验收意见作为验收的参考资料。</w:t>
            </w:r>
          </w:p>
        </w:tc>
        <w:tc>
          <w:tcPr>
            <w:tcW w:w="7304" w:type="dxa"/>
            <w:vAlign w:val="center"/>
          </w:tcPr>
          <w:p w14:paraId="7DD8161F" w14:textId="50CF06AB" w:rsidR="00B029A0" w:rsidRDefault="00622428" w:rsidP="00B029A0">
            <w:pPr>
              <w:snapToGrid w:val="0"/>
              <w:spacing w:line="360" w:lineRule="auto"/>
              <w:rPr>
                <w:rFonts w:ascii="仿宋" w:eastAsia="仿宋" w:hAnsi="仿宋"/>
                <w:sz w:val="28"/>
                <w:szCs w:val="28"/>
              </w:rPr>
            </w:pPr>
            <w:sdt>
              <w:sdtPr>
                <w:rPr>
                  <w:sz w:val="28"/>
                  <w:szCs w:val="28"/>
                </w:rPr>
                <w:id w:val="-274398279"/>
                <w14:checkbox>
                  <w14:checked w14:val="0"/>
                  <w14:checkedState w14:val="00FE" w14:font="Wingdings"/>
                  <w14:uncheckedState w14:val="2610" w14:font="MS Gothic"/>
                </w14:checkbox>
              </w:sdtPr>
              <w:sdtEndPr/>
              <w:sdtContent>
                <w:r w:rsidR="00B029A0" w:rsidRPr="0087185C">
                  <w:rPr>
                    <w:rFonts w:ascii="MS Gothic" w:eastAsia="MS Gothic" w:hAnsi="MS Gothic" w:hint="eastAsia"/>
                    <w:sz w:val="28"/>
                    <w:szCs w:val="28"/>
                  </w:rPr>
                  <w:t>☐</w:t>
                </w:r>
              </w:sdtContent>
            </w:sdt>
            <w:r w:rsidR="00B029A0" w:rsidRPr="0087185C">
              <w:rPr>
                <w:rFonts w:ascii="仿宋" w:eastAsia="仿宋" w:hAnsi="仿宋" w:hint="eastAsia"/>
                <w:sz w:val="28"/>
                <w:szCs w:val="28"/>
              </w:rPr>
              <w:t xml:space="preserve">是    </w:t>
            </w:r>
            <w:sdt>
              <w:sdtPr>
                <w:rPr>
                  <w:sz w:val="28"/>
                  <w:szCs w:val="28"/>
                </w:rPr>
                <w:id w:val="434172464"/>
                <w14:checkbox>
                  <w14:checked w14:val="1"/>
                  <w14:checkedState w14:val="00FE" w14:font="Wingdings"/>
                  <w14:uncheckedState w14:val="2610" w14:font="MS Gothic"/>
                </w14:checkbox>
              </w:sdtPr>
              <w:sdtEndPr/>
              <w:sdtContent>
                <w:r w:rsidR="00493B2F">
                  <w:rPr>
                    <w:sz w:val="28"/>
                    <w:szCs w:val="28"/>
                  </w:rPr>
                  <w:sym w:font="Wingdings" w:char="F0FE"/>
                </w:r>
              </w:sdtContent>
            </w:sdt>
            <w:r w:rsidR="00B029A0" w:rsidRPr="0087185C">
              <w:rPr>
                <w:rFonts w:ascii="仿宋" w:eastAsia="仿宋" w:hAnsi="仿宋" w:hint="eastAsia"/>
                <w:sz w:val="28"/>
                <w:szCs w:val="28"/>
              </w:rPr>
              <w:t>否</w:t>
            </w:r>
          </w:p>
        </w:tc>
      </w:tr>
      <w:tr w:rsidR="00B029A0" w14:paraId="5F0E626E" w14:textId="77777777" w:rsidTr="00FE648B">
        <w:trPr>
          <w:trHeight w:val="94"/>
        </w:trPr>
        <w:tc>
          <w:tcPr>
            <w:tcW w:w="987" w:type="dxa"/>
            <w:vMerge/>
            <w:vAlign w:val="center"/>
          </w:tcPr>
          <w:p w14:paraId="50C75426" w14:textId="77777777" w:rsidR="00B029A0" w:rsidRDefault="00B029A0" w:rsidP="00B029A0">
            <w:pPr>
              <w:snapToGrid w:val="0"/>
              <w:spacing w:line="360" w:lineRule="auto"/>
              <w:jc w:val="center"/>
              <w:rPr>
                <w:rFonts w:ascii="仿宋" w:eastAsia="仿宋" w:hAnsi="仿宋"/>
                <w:sz w:val="28"/>
                <w:szCs w:val="28"/>
              </w:rPr>
            </w:pPr>
          </w:p>
        </w:tc>
        <w:tc>
          <w:tcPr>
            <w:tcW w:w="2794" w:type="dxa"/>
            <w:vMerge/>
            <w:vAlign w:val="center"/>
          </w:tcPr>
          <w:p w14:paraId="09F40FDF"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2867" w:type="dxa"/>
            <w:gridSpan w:val="2"/>
            <w:vAlign w:val="center"/>
          </w:tcPr>
          <w:p w14:paraId="73119E39" w14:textId="77777777" w:rsidR="00B029A0" w:rsidRDefault="00B029A0" w:rsidP="00B029A0">
            <w:pPr>
              <w:snapToGrid w:val="0"/>
              <w:spacing w:line="360" w:lineRule="auto"/>
              <w:rPr>
                <w:rFonts w:ascii="仿宋" w:eastAsia="仿宋" w:hAnsi="仿宋"/>
                <w:sz w:val="28"/>
                <w:szCs w:val="28"/>
              </w:rPr>
            </w:pPr>
            <w:r>
              <w:rPr>
                <w:rFonts w:ascii="仿宋" w:eastAsia="仿宋" w:hAnsi="仿宋"/>
                <w:sz w:val="28"/>
                <w:szCs w:val="28"/>
              </w:rPr>
              <w:t>邀请第三方专业机构及专家参与验收</w:t>
            </w:r>
            <w:r>
              <w:rPr>
                <w:rFonts w:ascii="仿宋" w:eastAsia="仿宋" w:hAnsi="仿宋" w:hint="eastAsia"/>
                <w:sz w:val="28"/>
                <w:szCs w:val="28"/>
              </w:rPr>
              <w:t>，</w:t>
            </w:r>
            <w:r>
              <w:rPr>
                <w:rFonts w:ascii="仿宋" w:eastAsia="仿宋" w:hAnsi="仿宋"/>
                <w:sz w:val="28"/>
                <w:szCs w:val="28"/>
              </w:rPr>
              <w:t>相关验收意见作为验收的参考资料。</w:t>
            </w:r>
          </w:p>
        </w:tc>
        <w:tc>
          <w:tcPr>
            <w:tcW w:w="7304" w:type="dxa"/>
            <w:vAlign w:val="center"/>
          </w:tcPr>
          <w:p w14:paraId="05EFE41A" w14:textId="43964F9B" w:rsidR="00B029A0" w:rsidRDefault="00622428" w:rsidP="00B029A0">
            <w:pPr>
              <w:snapToGrid w:val="0"/>
              <w:spacing w:line="360" w:lineRule="auto"/>
              <w:rPr>
                <w:rFonts w:ascii="仿宋" w:eastAsia="仿宋" w:hAnsi="仿宋"/>
                <w:sz w:val="28"/>
                <w:szCs w:val="28"/>
              </w:rPr>
            </w:pPr>
            <w:sdt>
              <w:sdtPr>
                <w:rPr>
                  <w:sz w:val="28"/>
                  <w:szCs w:val="28"/>
                </w:rPr>
                <w:id w:val="554743796"/>
                <w14:checkbox>
                  <w14:checked w14:val="0"/>
                  <w14:checkedState w14:val="00FE" w14:font="Wingdings"/>
                  <w14:uncheckedState w14:val="2610" w14:font="MS Gothic"/>
                </w14:checkbox>
              </w:sdtPr>
              <w:sdtEndPr/>
              <w:sdtContent>
                <w:r w:rsidR="00B029A0" w:rsidRPr="0087185C">
                  <w:rPr>
                    <w:rFonts w:ascii="MS Gothic" w:eastAsia="MS Gothic" w:hAnsi="MS Gothic" w:hint="eastAsia"/>
                    <w:sz w:val="28"/>
                    <w:szCs w:val="28"/>
                  </w:rPr>
                  <w:t>☐</w:t>
                </w:r>
              </w:sdtContent>
            </w:sdt>
            <w:r w:rsidR="00B029A0" w:rsidRPr="0087185C">
              <w:rPr>
                <w:rFonts w:ascii="仿宋" w:eastAsia="仿宋" w:hAnsi="仿宋" w:hint="eastAsia"/>
                <w:sz w:val="28"/>
                <w:szCs w:val="28"/>
              </w:rPr>
              <w:t xml:space="preserve">是    </w:t>
            </w:r>
            <w:sdt>
              <w:sdtPr>
                <w:rPr>
                  <w:sz w:val="28"/>
                  <w:szCs w:val="28"/>
                </w:rPr>
                <w:id w:val="2136979924"/>
                <w14:checkbox>
                  <w14:checked w14:val="1"/>
                  <w14:checkedState w14:val="00FE" w14:font="Wingdings"/>
                  <w14:uncheckedState w14:val="2610" w14:font="MS Gothic"/>
                </w14:checkbox>
              </w:sdtPr>
              <w:sdtEndPr/>
              <w:sdtContent>
                <w:r w:rsidR="00493B2F">
                  <w:rPr>
                    <w:sz w:val="28"/>
                    <w:szCs w:val="28"/>
                  </w:rPr>
                  <w:sym w:font="Wingdings" w:char="F0FE"/>
                </w:r>
              </w:sdtContent>
            </w:sdt>
            <w:r w:rsidR="00B029A0" w:rsidRPr="0087185C">
              <w:rPr>
                <w:rFonts w:ascii="仿宋" w:eastAsia="仿宋" w:hAnsi="仿宋" w:hint="eastAsia"/>
                <w:sz w:val="28"/>
                <w:szCs w:val="28"/>
              </w:rPr>
              <w:t>否</w:t>
            </w:r>
          </w:p>
        </w:tc>
      </w:tr>
      <w:tr w:rsidR="001710B4" w14:paraId="7E66A8B8" w14:textId="77777777" w:rsidTr="001E1423">
        <w:trPr>
          <w:trHeight w:val="1087"/>
        </w:trPr>
        <w:tc>
          <w:tcPr>
            <w:tcW w:w="987" w:type="dxa"/>
            <w:vAlign w:val="center"/>
          </w:tcPr>
          <w:p w14:paraId="522F84A9" w14:textId="77777777" w:rsidR="001710B4" w:rsidRDefault="00D0706A">
            <w:pPr>
              <w:snapToGrid w:val="0"/>
              <w:spacing w:line="360" w:lineRule="auto"/>
              <w:jc w:val="center"/>
              <w:rPr>
                <w:rFonts w:ascii="仿宋" w:eastAsia="仿宋" w:hAnsi="仿宋"/>
                <w:sz w:val="28"/>
                <w:szCs w:val="28"/>
              </w:rPr>
            </w:pPr>
            <w:r>
              <w:rPr>
                <w:rFonts w:ascii="仿宋" w:eastAsia="仿宋" w:hAnsi="仿宋" w:hint="eastAsia"/>
                <w:sz w:val="28"/>
                <w:szCs w:val="28"/>
              </w:rPr>
              <w:t>5</w:t>
            </w:r>
          </w:p>
        </w:tc>
        <w:tc>
          <w:tcPr>
            <w:tcW w:w="2794" w:type="dxa"/>
            <w:vAlign w:val="center"/>
          </w:tcPr>
          <w:p w14:paraId="0401358B" w14:textId="77777777" w:rsidR="001710B4" w:rsidRDefault="00D0706A">
            <w:pPr>
              <w:snapToGrid w:val="0"/>
              <w:spacing w:line="360" w:lineRule="auto"/>
              <w:jc w:val="center"/>
              <w:rPr>
                <w:rFonts w:ascii="仿宋" w:eastAsia="仿宋" w:hAnsi="仿宋"/>
                <w:sz w:val="28"/>
                <w:szCs w:val="28"/>
              </w:rPr>
            </w:pPr>
            <w:r>
              <w:rPr>
                <w:rFonts w:ascii="仿宋" w:eastAsia="仿宋" w:hAnsi="仿宋" w:cs="Helvetica Neue" w:hint="eastAsia"/>
                <w:color w:val="000000" w:themeColor="text1"/>
                <w:kern w:val="0"/>
                <w:sz w:val="28"/>
                <w:szCs w:val="28"/>
                <w:u w:color="5E6B87"/>
              </w:rPr>
              <w:t>风险</w:t>
            </w:r>
            <w:r>
              <w:rPr>
                <w:rFonts w:ascii="仿宋" w:eastAsia="仿宋" w:hAnsi="仿宋" w:cs="Helvetica Neue"/>
                <w:color w:val="000000" w:themeColor="text1"/>
                <w:kern w:val="0"/>
                <w:sz w:val="28"/>
                <w:szCs w:val="28"/>
                <w:u w:color="5E6B87"/>
              </w:rPr>
              <w:t>管控措施</w:t>
            </w:r>
          </w:p>
        </w:tc>
        <w:tc>
          <w:tcPr>
            <w:tcW w:w="10171" w:type="dxa"/>
            <w:gridSpan w:val="3"/>
            <w:vAlign w:val="center"/>
          </w:tcPr>
          <w:p w14:paraId="3D6FC96C" w14:textId="77777777"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cs="Helvetica Neue" w:hint="eastAsia"/>
                <w:color w:val="000000" w:themeColor="text1"/>
                <w:kern w:val="0"/>
                <w:sz w:val="28"/>
                <w:szCs w:val="28"/>
                <w:u w:color="5E6B87"/>
              </w:rPr>
              <w:t>（针对《政府采购需求管理办法》第十一条规定的采购项目）</w:t>
            </w:r>
          </w:p>
          <w:p w14:paraId="048F095B" w14:textId="77777777" w:rsidR="001710B4" w:rsidRDefault="00D0706A">
            <w:pPr>
              <w:snapToGrid w:val="0"/>
              <w:spacing w:line="360" w:lineRule="auto"/>
              <w:rPr>
                <w:rFonts w:ascii="仿宋" w:eastAsia="仿宋" w:hAnsi="仿宋"/>
                <w:sz w:val="28"/>
                <w:szCs w:val="28"/>
              </w:rPr>
            </w:pPr>
            <w:r>
              <w:rPr>
                <w:rFonts w:ascii="仿宋" w:eastAsia="仿宋" w:hAnsi="仿宋" w:cs="Helvetica Neue" w:hint="eastAsia"/>
                <w:color w:val="000000" w:themeColor="text1"/>
                <w:kern w:val="0"/>
                <w:sz w:val="28"/>
                <w:szCs w:val="28"/>
                <w:u w:color="5E6B87"/>
              </w:rPr>
              <w:t>（详见风险管控措施表）</w:t>
            </w:r>
          </w:p>
        </w:tc>
      </w:tr>
      <w:tr w:rsidR="001710B4" w14:paraId="5DD89D58" w14:textId="77777777" w:rsidTr="001E1423">
        <w:trPr>
          <w:trHeight w:val="1566"/>
        </w:trPr>
        <w:tc>
          <w:tcPr>
            <w:tcW w:w="13952" w:type="dxa"/>
            <w:gridSpan w:val="5"/>
            <w:vAlign w:val="center"/>
          </w:tcPr>
          <w:p w14:paraId="436391AE" w14:textId="77777777" w:rsidR="001710B4" w:rsidRDefault="00D0706A">
            <w:pPr>
              <w:snapToGrid w:val="0"/>
              <w:spacing w:line="360" w:lineRule="auto"/>
              <w:ind w:firstLineChars="200" w:firstLine="602"/>
              <w:rPr>
                <w:rFonts w:ascii="仿宋" w:eastAsia="仿宋" w:hAnsi="仿宋" w:cs="Helvetica Neue"/>
                <w:color w:val="000000" w:themeColor="text1"/>
                <w:kern w:val="0"/>
                <w:sz w:val="28"/>
                <w:szCs w:val="28"/>
                <w:u w:color="5E6B87"/>
              </w:rPr>
            </w:pPr>
            <w:r>
              <w:rPr>
                <w:rFonts w:ascii="仿宋" w:eastAsia="仿宋" w:hAnsi="仿宋" w:hint="eastAsia"/>
                <w:b/>
                <w:sz w:val="30"/>
                <w:szCs w:val="30"/>
              </w:rPr>
              <w:t>采购过程和合同履行过程中，预判风险发生的环节、可能性、影响程度和管控责任，提出处置措施和替代方案</w:t>
            </w:r>
          </w:p>
        </w:tc>
      </w:tr>
      <w:tr w:rsidR="00B029A0" w14:paraId="436D9EEC" w14:textId="77777777" w:rsidTr="001E1423">
        <w:trPr>
          <w:trHeight w:val="270"/>
        </w:trPr>
        <w:tc>
          <w:tcPr>
            <w:tcW w:w="3781" w:type="dxa"/>
            <w:gridSpan w:val="2"/>
            <w:vMerge w:val="restart"/>
            <w:vAlign w:val="center"/>
          </w:tcPr>
          <w:p w14:paraId="5A1930B4" w14:textId="7E11A603"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国家政策变化</w:t>
            </w:r>
          </w:p>
        </w:tc>
        <w:tc>
          <w:tcPr>
            <w:tcW w:w="10171" w:type="dxa"/>
            <w:gridSpan w:val="3"/>
            <w:vAlign w:val="center"/>
          </w:tcPr>
          <w:p w14:paraId="484010FB" w14:textId="77777777" w:rsidR="00B029A0" w:rsidRDefault="00B029A0" w:rsidP="00B029A0">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5CD842E6" w14:textId="77777777" w:rsidR="00B029A0" w:rsidRDefault="00622428" w:rsidP="00B029A0">
            <w:pPr>
              <w:spacing w:line="360" w:lineRule="auto"/>
              <w:rPr>
                <w:rFonts w:ascii="仿宋" w:eastAsia="仿宋" w:hAnsi="仿宋"/>
                <w:sz w:val="28"/>
                <w:szCs w:val="28"/>
                <w:u w:val="single"/>
              </w:rPr>
            </w:pPr>
            <w:sdt>
              <w:sdtPr>
                <w:id w:val="1840348677"/>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有</w:t>
            </w:r>
            <w:r w:rsidR="00B029A0">
              <w:rPr>
                <w:rFonts w:ascii="仿宋" w:eastAsia="仿宋" w:hAnsi="仿宋" w:hint="eastAsia"/>
                <w:sz w:val="28"/>
                <w:szCs w:val="28"/>
                <w:u w:val="single"/>
              </w:rPr>
              <w:t xml:space="preserve"> </w:t>
            </w:r>
            <w:r w:rsidR="00B029A0">
              <w:rPr>
                <w:rFonts w:ascii="仿宋" w:eastAsia="仿宋" w:hAnsi="仿宋"/>
                <w:sz w:val="28"/>
                <w:szCs w:val="28"/>
                <w:u w:val="single"/>
              </w:rPr>
              <w:t xml:space="preserve">                                   </w:t>
            </w:r>
          </w:p>
          <w:p w14:paraId="07EA528D" w14:textId="6F8B69F6" w:rsidR="00B029A0" w:rsidRDefault="00622428" w:rsidP="00B029A0">
            <w:pPr>
              <w:snapToGrid w:val="0"/>
              <w:spacing w:line="360" w:lineRule="auto"/>
              <w:rPr>
                <w:rFonts w:ascii="仿宋" w:eastAsia="仿宋" w:hAnsi="仿宋" w:cs="Helvetica Neue"/>
                <w:color w:val="000000" w:themeColor="text1"/>
                <w:kern w:val="0"/>
                <w:sz w:val="28"/>
                <w:szCs w:val="28"/>
                <w:u w:color="5E6B87"/>
              </w:rPr>
            </w:pPr>
            <w:sdt>
              <w:sdtPr>
                <w:id w:val="-86470708"/>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无</w:t>
            </w:r>
          </w:p>
        </w:tc>
      </w:tr>
      <w:tr w:rsidR="00B029A0" w14:paraId="06BB1DB5" w14:textId="77777777" w:rsidTr="001E1423">
        <w:trPr>
          <w:trHeight w:val="270"/>
        </w:trPr>
        <w:tc>
          <w:tcPr>
            <w:tcW w:w="3781" w:type="dxa"/>
            <w:gridSpan w:val="2"/>
            <w:vMerge/>
            <w:vAlign w:val="center"/>
          </w:tcPr>
          <w:p w14:paraId="5F76AA4F"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66708C16" w14:textId="3A7013B7"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1046793043"/>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412288526"/>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71475665"/>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低  </w:t>
            </w:r>
            <w:sdt>
              <w:sdtPr>
                <w:id w:val="-650211684"/>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B029A0" w14:paraId="5AB63830" w14:textId="77777777" w:rsidTr="001E1423">
        <w:trPr>
          <w:trHeight w:val="270"/>
        </w:trPr>
        <w:tc>
          <w:tcPr>
            <w:tcW w:w="3781" w:type="dxa"/>
            <w:gridSpan w:val="2"/>
            <w:vMerge/>
            <w:vAlign w:val="center"/>
          </w:tcPr>
          <w:p w14:paraId="536F69F1"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74401D70" w14:textId="4066917D"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p>
        </w:tc>
      </w:tr>
      <w:tr w:rsidR="00B029A0" w14:paraId="4F637F81" w14:textId="77777777" w:rsidTr="001E1423">
        <w:trPr>
          <w:trHeight w:val="270"/>
        </w:trPr>
        <w:tc>
          <w:tcPr>
            <w:tcW w:w="3781" w:type="dxa"/>
            <w:gridSpan w:val="2"/>
            <w:vMerge/>
            <w:vAlign w:val="center"/>
          </w:tcPr>
          <w:p w14:paraId="1B9675DC"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76344C64" w14:textId="1B7F42BD"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p>
        </w:tc>
      </w:tr>
      <w:tr w:rsidR="00B029A0" w14:paraId="463997AE" w14:textId="77777777" w:rsidTr="001E1423">
        <w:trPr>
          <w:trHeight w:val="270"/>
        </w:trPr>
        <w:tc>
          <w:tcPr>
            <w:tcW w:w="3781" w:type="dxa"/>
            <w:gridSpan w:val="2"/>
            <w:vMerge w:val="restart"/>
            <w:vAlign w:val="center"/>
          </w:tcPr>
          <w:p w14:paraId="371F5659"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实施环境变化</w:t>
            </w:r>
          </w:p>
        </w:tc>
        <w:tc>
          <w:tcPr>
            <w:tcW w:w="10171" w:type="dxa"/>
            <w:gridSpan w:val="3"/>
            <w:vAlign w:val="center"/>
          </w:tcPr>
          <w:p w14:paraId="13184AB5" w14:textId="77777777" w:rsidR="00B029A0" w:rsidRDefault="00B029A0" w:rsidP="00B029A0">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25F6CDE2" w14:textId="77777777" w:rsidR="00B029A0" w:rsidRDefault="00622428" w:rsidP="00B029A0">
            <w:pPr>
              <w:spacing w:line="360" w:lineRule="auto"/>
              <w:rPr>
                <w:rFonts w:ascii="仿宋" w:eastAsia="仿宋" w:hAnsi="仿宋"/>
                <w:sz w:val="28"/>
                <w:szCs w:val="28"/>
                <w:u w:val="single"/>
              </w:rPr>
            </w:pPr>
            <w:sdt>
              <w:sdtPr>
                <w:id w:val="1719388349"/>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有</w:t>
            </w:r>
            <w:r w:rsidR="00B029A0">
              <w:rPr>
                <w:rFonts w:ascii="仿宋" w:eastAsia="仿宋" w:hAnsi="仿宋" w:hint="eastAsia"/>
                <w:sz w:val="28"/>
                <w:szCs w:val="28"/>
                <w:u w:val="single"/>
              </w:rPr>
              <w:t xml:space="preserve"> </w:t>
            </w:r>
            <w:r w:rsidR="00B029A0">
              <w:rPr>
                <w:rFonts w:ascii="仿宋" w:eastAsia="仿宋" w:hAnsi="仿宋"/>
                <w:sz w:val="28"/>
                <w:szCs w:val="28"/>
                <w:u w:val="single"/>
              </w:rPr>
              <w:t xml:space="preserve">                                   </w:t>
            </w:r>
          </w:p>
          <w:p w14:paraId="7575E0AF" w14:textId="08451F90" w:rsidR="00B029A0" w:rsidRDefault="00622428" w:rsidP="00B029A0">
            <w:pPr>
              <w:snapToGrid w:val="0"/>
              <w:spacing w:line="360" w:lineRule="auto"/>
              <w:rPr>
                <w:rFonts w:ascii="仿宋" w:eastAsia="仿宋" w:hAnsi="仿宋" w:cs="Helvetica Neue"/>
                <w:color w:val="000000" w:themeColor="text1"/>
                <w:kern w:val="0"/>
                <w:sz w:val="28"/>
                <w:szCs w:val="28"/>
                <w:u w:color="5E6B87"/>
              </w:rPr>
            </w:pPr>
            <w:sdt>
              <w:sdtPr>
                <w:id w:val="1526219134"/>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无</w:t>
            </w:r>
          </w:p>
        </w:tc>
      </w:tr>
      <w:tr w:rsidR="00B029A0" w14:paraId="5A6358B3" w14:textId="77777777" w:rsidTr="001E1423">
        <w:trPr>
          <w:trHeight w:val="270"/>
        </w:trPr>
        <w:tc>
          <w:tcPr>
            <w:tcW w:w="3781" w:type="dxa"/>
            <w:gridSpan w:val="2"/>
            <w:vMerge/>
            <w:vAlign w:val="center"/>
          </w:tcPr>
          <w:p w14:paraId="2A7CBCAA"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0E5E800E" w14:textId="3248F077"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637254939"/>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1950385130"/>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1472976129"/>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低  </w:t>
            </w:r>
            <w:sdt>
              <w:sdtPr>
                <w:id w:val="-949469138"/>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1710B4" w14:paraId="1EE8FB43" w14:textId="77777777" w:rsidTr="001E1423">
        <w:trPr>
          <w:trHeight w:val="270"/>
        </w:trPr>
        <w:tc>
          <w:tcPr>
            <w:tcW w:w="3781" w:type="dxa"/>
            <w:gridSpan w:val="2"/>
            <w:vMerge/>
            <w:vAlign w:val="center"/>
          </w:tcPr>
          <w:p w14:paraId="304EAD09"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5550FC39" w14:textId="77777777"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p>
        </w:tc>
      </w:tr>
      <w:tr w:rsidR="001710B4" w14:paraId="17AC1B55" w14:textId="77777777" w:rsidTr="001E1423">
        <w:trPr>
          <w:trHeight w:val="270"/>
        </w:trPr>
        <w:tc>
          <w:tcPr>
            <w:tcW w:w="3781" w:type="dxa"/>
            <w:gridSpan w:val="2"/>
            <w:vMerge/>
            <w:vAlign w:val="center"/>
          </w:tcPr>
          <w:p w14:paraId="6AFC0A09"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6219ED29" w14:textId="77777777"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p>
        </w:tc>
      </w:tr>
      <w:tr w:rsidR="00B029A0" w14:paraId="1A108990" w14:textId="77777777" w:rsidTr="001E1423">
        <w:trPr>
          <w:trHeight w:val="270"/>
        </w:trPr>
        <w:tc>
          <w:tcPr>
            <w:tcW w:w="3781" w:type="dxa"/>
            <w:gridSpan w:val="2"/>
            <w:vMerge w:val="restart"/>
            <w:vAlign w:val="center"/>
          </w:tcPr>
          <w:p w14:paraId="40A152C3"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重大技术变化</w:t>
            </w:r>
          </w:p>
        </w:tc>
        <w:tc>
          <w:tcPr>
            <w:tcW w:w="10171" w:type="dxa"/>
            <w:gridSpan w:val="3"/>
            <w:vAlign w:val="center"/>
          </w:tcPr>
          <w:p w14:paraId="32111C90" w14:textId="77777777" w:rsidR="00B029A0" w:rsidRDefault="00B029A0" w:rsidP="00B029A0">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558186F8" w14:textId="77777777" w:rsidR="00B029A0" w:rsidRDefault="00622428" w:rsidP="00B029A0">
            <w:pPr>
              <w:spacing w:line="360" w:lineRule="auto"/>
              <w:rPr>
                <w:rFonts w:ascii="仿宋" w:eastAsia="仿宋" w:hAnsi="仿宋"/>
                <w:sz w:val="28"/>
                <w:szCs w:val="28"/>
                <w:u w:val="single"/>
              </w:rPr>
            </w:pPr>
            <w:sdt>
              <w:sdtPr>
                <w:id w:val="-412945003"/>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有</w:t>
            </w:r>
            <w:r w:rsidR="00B029A0">
              <w:rPr>
                <w:rFonts w:ascii="仿宋" w:eastAsia="仿宋" w:hAnsi="仿宋" w:hint="eastAsia"/>
                <w:sz w:val="28"/>
                <w:szCs w:val="28"/>
                <w:u w:val="single"/>
              </w:rPr>
              <w:t xml:space="preserve"> </w:t>
            </w:r>
            <w:r w:rsidR="00B029A0">
              <w:rPr>
                <w:rFonts w:ascii="仿宋" w:eastAsia="仿宋" w:hAnsi="仿宋"/>
                <w:sz w:val="28"/>
                <w:szCs w:val="28"/>
                <w:u w:val="single"/>
              </w:rPr>
              <w:t xml:space="preserve">                                   </w:t>
            </w:r>
          </w:p>
          <w:p w14:paraId="6508B4E4" w14:textId="6523BCF2" w:rsidR="00B029A0" w:rsidRDefault="00622428" w:rsidP="00B029A0">
            <w:pPr>
              <w:snapToGrid w:val="0"/>
              <w:spacing w:line="360" w:lineRule="auto"/>
              <w:rPr>
                <w:rFonts w:ascii="仿宋" w:eastAsia="仿宋" w:hAnsi="仿宋" w:cs="Helvetica Neue"/>
                <w:color w:val="000000" w:themeColor="text1"/>
                <w:kern w:val="0"/>
                <w:sz w:val="28"/>
                <w:szCs w:val="28"/>
                <w:u w:color="5E6B87"/>
              </w:rPr>
            </w:pPr>
            <w:sdt>
              <w:sdtPr>
                <w:id w:val="-797295111"/>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无</w:t>
            </w:r>
          </w:p>
        </w:tc>
      </w:tr>
      <w:tr w:rsidR="00B029A0" w14:paraId="1B1367F5" w14:textId="77777777" w:rsidTr="001E1423">
        <w:trPr>
          <w:trHeight w:val="270"/>
        </w:trPr>
        <w:tc>
          <w:tcPr>
            <w:tcW w:w="3781" w:type="dxa"/>
            <w:gridSpan w:val="2"/>
            <w:vMerge/>
            <w:vAlign w:val="center"/>
          </w:tcPr>
          <w:p w14:paraId="077A2106"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73519022" w14:textId="57F88274"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1112748583"/>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1928766972"/>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425927906"/>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低  </w:t>
            </w:r>
            <w:sdt>
              <w:sdtPr>
                <w:id w:val="1170064367"/>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1710B4" w14:paraId="302B1EA5" w14:textId="77777777" w:rsidTr="001E1423">
        <w:trPr>
          <w:trHeight w:val="270"/>
        </w:trPr>
        <w:tc>
          <w:tcPr>
            <w:tcW w:w="3781" w:type="dxa"/>
            <w:gridSpan w:val="2"/>
            <w:vMerge/>
            <w:vAlign w:val="center"/>
          </w:tcPr>
          <w:p w14:paraId="5287E25E"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42040B1D" w14:textId="77777777"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p>
        </w:tc>
      </w:tr>
      <w:tr w:rsidR="001710B4" w14:paraId="7F31DFC8" w14:textId="77777777" w:rsidTr="001E1423">
        <w:trPr>
          <w:trHeight w:val="270"/>
        </w:trPr>
        <w:tc>
          <w:tcPr>
            <w:tcW w:w="3781" w:type="dxa"/>
            <w:gridSpan w:val="2"/>
            <w:vMerge/>
            <w:vAlign w:val="center"/>
          </w:tcPr>
          <w:p w14:paraId="014361E2"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110EC896" w14:textId="77777777"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p>
        </w:tc>
      </w:tr>
      <w:tr w:rsidR="00B029A0" w14:paraId="68E903C9" w14:textId="77777777" w:rsidTr="001E1423">
        <w:trPr>
          <w:trHeight w:val="270"/>
        </w:trPr>
        <w:tc>
          <w:tcPr>
            <w:tcW w:w="3781" w:type="dxa"/>
            <w:gridSpan w:val="2"/>
            <w:vMerge w:val="restart"/>
            <w:vAlign w:val="center"/>
          </w:tcPr>
          <w:p w14:paraId="3762F754"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预算项目调整</w:t>
            </w:r>
          </w:p>
        </w:tc>
        <w:tc>
          <w:tcPr>
            <w:tcW w:w="10171" w:type="dxa"/>
            <w:gridSpan w:val="3"/>
            <w:vAlign w:val="center"/>
          </w:tcPr>
          <w:p w14:paraId="6B8126BD" w14:textId="77777777" w:rsidR="00B029A0" w:rsidRDefault="00B029A0" w:rsidP="00B029A0">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54B80284" w14:textId="77777777" w:rsidR="00B029A0" w:rsidRDefault="00622428" w:rsidP="00B029A0">
            <w:pPr>
              <w:spacing w:line="360" w:lineRule="auto"/>
              <w:rPr>
                <w:rFonts w:ascii="仿宋" w:eastAsia="仿宋" w:hAnsi="仿宋"/>
                <w:sz w:val="28"/>
                <w:szCs w:val="28"/>
                <w:u w:val="single"/>
              </w:rPr>
            </w:pPr>
            <w:sdt>
              <w:sdtPr>
                <w:id w:val="1481110856"/>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有</w:t>
            </w:r>
            <w:r w:rsidR="00B029A0">
              <w:rPr>
                <w:rFonts w:ascii="仿宋" w:eastAsia="仿宋" w:hAnsi="仿宋" w:hint="eastAsia"/>
                <w:sz w:val="28"/>
                <w:szCs w:val="28"/>
                <w:u w:val="single"/>
              </w:rPr>
              <w:t xml:space="preserve"> </w:t>
            </w:r>
            <w:r w:rsidR="00B029A0">
              <w:rPr>
                <w:rFonts w:ascii="仿宋" w:eastAsia="仿宋" w:hAnsi="仿宋"/>
                <w:sz w:val="28"/>
                <w:szCs w:val="28"/>
                <w:u w:val="single"/>
              </w:rPr>
              <w:t xml:space="preserve">                                   </w:t>
            </w:r>
          </w:p>
          <w:p w14:paraId="4414B177" w14:textId="3245647C" w:rsidR="00B029A0" w:rsidRDefault="00622428" w:rsidP="00B029A0">
            <w:pPr>
              <w:snapToGrid w:val="0"/>
              <w:spacing w:line="360" w:lineRule="auto"/>
              <w:rPr>
                <w:rFonts w:ascii="仿宋" w:eastAsia="仿宋" w:hAnsi="仿宋" w:cs="Helvetica Neue"/>
                <w:color w:val="000000" w:themeColor="text1"/>
                <w:kern w:val="0"/>
                <w:sz w:val="28"/>
                <w:szCs w:val="28"/>
                <w:u w:color="5E6B87"/>
              </w:rPr>
            </w:pPr>
            <w:sdt>
              <w:sdtPr>
                <w:id w:val="680940055"/>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无</w:t>
            </w:r>
          </w:p>
        </w:tc>
      </w:tr>
      <w:tr w:rsidR="00B029A0" w14:paraId="56327CD6" w14:textId="77777777" w:rsidTr="001E1423">
        <w:trPr>
          <w:trHeight w:val="270"/>
        </w:trPr>
        <w:tc>
          <w:tcPr>
            <w:tcW w:w="3781" w:type="dxa"/>
            <w:gridSpan w:val="2"/>
            <w:vMerge/>
            <w:vAlign w:val="center"/>
          </w:tcPr>
          <w:p w14:paraId="4E4322E4"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009E5BC0" w14:textId="6E6B7993"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1725371224"/>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1464696458"/>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606575591"/>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低  </w:t>
            </w:r>
            <w:sdt>
              <w:sdtPr>
                <w:id w:val="1505863604"/>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1710B4" w14:paraId="0BCD6221" w14:textId="77777777" w:rsidTr="001E1423">
        <w:trPr>
          <w:trHeight w:val="270"/>
        </w:trPr>
        <w:tc>
          <w:tcPr>
            <w:tcW w:w="3781" w:type="dxa"/>
            <w:gridSpan w:val="2"/>
            <w:vMerge/>
            <w:vAlign w:val="center"/>
          </w:tcPr>
          <w:p w14:paraId="69EBFE66"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1D8B8080" w14:textId="77777777"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p>
        </w:tc>
      </w:tr>
      <w:tr w:rsidR="001710B4" w14:paraId="056215E4" w14:textId="77777777" w:rsidTr="001E1423">
        <w:trPr>
          <w:trHeight w:val="604"/>
        </w:trPr>
        <w:tc>
          <w:tcPr>
            <w:tcW w:w="3781" w:type="dxa"/>
            <w:gridSpan w:val="2"/>
            <w:vMerge/>
            <w:vAlign w:val="center"/>
          </w:tcPr>
          <w:p w14:paraId="613A453B"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137EDFF2" w14:textId="77777777"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p>
        </w:tc>
      </w:tr>
      <w:tr w:rsidR="00B029A0" w14:paraId="2B841E40" w14:textId="77777777" w:rsidTr="001E1423">
        <w:trPr>
          <w:trHeight w:val="270"/>
        </w:trPr>
        <w:tc>
          <w:tcPr>
            <w:tcW w:w="3781" w:type="dxa"/>
            <w:gridSpan w:val="2"/>
            <w:vMerge w:val="restart"/>
            <w:vAlign w:val="center"/>
          </w:tcPr>
          <w:p w14:paraId="1EEE908A" w14:textId="19F9904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因质疑投诉影响采购进度</w:t>
            </w:r>
          </w:p>
        </w:tc>
        <w:tc>
          <w:tcPr>
            <w:tcW w:w="10171" w:type="dxa"/>
            <w:gridSpan w:val="3"/>
            <w:vAlign w:val="center"/>
          </w:tcPr>
          <w:p w14:paraId="00EE2F04" w14:textId="77777777" w:rsidR="00B029A0" w:rsidRDefault="00B029A0" w:rsidP="00B029A0">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4C8E4BFF" w14:textId="77777777" w:rsidR="00B029A0" w:rsidRDefault="00622428" w:rsidP="00B029A0">
            <w:pPr>
              <w:spacing w:line="360" w:lineRule="auto"/>
              <w:rPr>
                <w:rFonts w:ascii="仿宋" w:eastAsia="仿宋" w:hAnsi="仿宋"/>
                <w:sz w:val="28"/>
                <w:szCs w:val="28"/>
                <w:u w:val="single"/>
              </w:rPr>
            </w:pPr>
            <w:sdt>
              <w:sdtPr>
                <w:id w:val="810987520"/>
                <w14:checkbox>
                  <w14:checked w14:val="1"/>
                  <w14:checkedState w14:val="00FE" w14:font="Wingdings"/>
                  <w14:uncheckedState w14:val="2610" w14:font="MS Gothic"/>
                </w14:checkbox>
              </w:sdtPr>
              <w:sdtEndPr/>
              <w:sdtContent>
                <w:r w:rsidR="00B029A0">
                  <w:sym w:font="Wingdings" w:char="F0FE"/>
                </w:r>
              </w:sdtContent>
            </w:sdt>
            <w:r w:rsidR="00B029A0">
              <w:rPr>
                <w:rFonts w:ascii="仿宋" w:eastAsia="仿宋" w:hAnsi="仿宋" w:hint="eastAsia"/>
                <w:sz w:val="28"/>
                <w:szCs w:val="28"/>
              </w:rPr>
              <w:t>有</w:t>
            </w:r>
            <w:r w:rsidR="00B029A0">
              <w:rPr>
                <w:rFonts w:ascii="仿宋" w:eastAsia="仿宋" w:hAnsi="仿宋" w:hint="eastAsia"/>
                <w:sz w:val="28"/>
                <w:szCs w:val="28"/>
                <w:u w:val="single"/>
              </w:rPr>
              <w:t xml:space="preserve"> </w:t>
            </w:r>
            <w:r w:rsidR="00B029A0">
              <w:rPr>
                <w:rFonts w:ascii="仿宋" w:eastAsia="仿宋" w:hAnsi="仿宋"/>
                <w:sz w:val="28"/>
                <w:szCs w:val="28"/>
                <w:u w:val="single"/>
              </w:rPr>
              <w:t xml:space="preserve">    </w:t>
            </w:r>
            <w:r w:rsidR="00B029A0" w:rsidRPr="001C26A7">
              <w:rPr>
                <w:rFonts w:ascii="仿宋" w:eastAsia="仿宋" w:hAnsi="仿宋" w:hint="eastAsia"/>
                <w:sz w:val="28"/>
                <w:szCs w:val="28"/>
                <w:u w:val="single"/>
              </w:rPr>
              <w:t>供应商</w:t>
            </w:r>
            <w:r w:rsidR="00B029A0" w:rsidRPr="001C26A7">
              <w:rPr>
                <w:rFonts w:ascii="仿宋" w:eastAsia="仿宋" w:hAnsi="仿宋"/>
                <w:sz w:val="28"/>
                <w:szCs w:val="28"/>
                <w:u w:val="single"/>
              </w:rPr>
              <w:t>对采购文件</w:t>
            </w:r>
            <w:r w:rsidR="00B029A0" w:rsidRPr="001C26A7">
              <w:rPr>
                <w:rFonts w:ascii="仿宋" w:eastAsia="仿宋" w:hAnsi="仿宋" w:hint="eastAsia"/>
                <w:sz w:val="28"/>
                <w:szCs w:val="28"/>
                <w:u w:val="single"/>
              </w:rPr>
              <w:t>、</w:t>
            </w:r>
            <w:r w:rsidR="00B029A0" w:rsidRPr="001C26A7">
              <w:rPr>
                <w:rFonts w:ascii="仿宋" w:eastAsia="仿宋" w:hAnsi="仿宋"/>
                <w:sz w:val="28"/>
                <w:szCs w:val="28"/>
                <w:u w:val="single"/>
              </w:rPr>
              <w:t>采购活动过程</w:t>
            </w:r>
            <w:r w:rsidR="00B029A0" w:rsidRPr="001C26A7">
              <w:rPr>
                <w:rFonts w:ascii="仿宋" w:eastAsia="仿宋" w:hAnsi="仿宋" w:hint="eastAsia"/>
                <w:sz w:val="28"/>
                <w:szCs w:val="28"/>
                <w:u w:val="single"/>
              </w:rPr>
              <w:t>、</w:t>
            </w:r>
            <w:r w:rsidR="00B029A0" w:rsidRPr="001C26A7">
              <w:rPr>
                <w:rFonts w:ascii="仿宋" w:eastAsia="仿宋" w:hAnsi="仿宋"/>
                <w:sz w:val="28"/>
                <w:szCs w:val="28"/>
                <w:u w:val="single"/>
              </w:rPr>
              <w:t>采购结果提出质疑</w:t>
            </w:r>
            <w:r w:rsidR="00B029A0">
              <w:rPr>
                <w:rFonts w:ascii="仿宋" w:eastAsia="仿宋" w:hAnsi="仿宋" w:hint="eastAsia"/>
                <w:sz w:val="28"/>
                <w:szCs w:val="28"/>
                <w:u w:val="single"/>
              </w:rPr>
              <w:t>。</w:t>
            </w:r>
            <w:r w:rsidR="00B029A0">
              <w:rPr>
                <w:rFonts w:ascii="仿宋" w:eastAsia="仿宋" w:hAnsi="仿宋"/>
                <w:sz w:val="28"/>
                <w:szCs w:val="28"/>
                <w:u w:val="single"/>
              </w:rPr>
              <w:t xml:space="preserve">    </w:t>
            </w:r>
          </w:p>
          <w:p w14:paraId="5024B6C2" w14:textId="0A06618A" w:rsidR="00B029A0" w:rsidRDefault="00622428" w:rsidP="00B029A0">
            <w:pPr>
              <w:snapToGrid w:val="0"/>
              <w:spacing w:line="360" w:lineRule="auto"/>
              <w:rPr>
                <w:rFonts w:ascii="仿宋" w:eastAsia="仿宋" w:hAnsi="仿宋" w:cs="Helvetica Neue"/>
                <w:color w:val="000000" w:themeColor="text1"/>
                <w:kern w:val="0"/>
                <w:sz w:val="28"/>
                <w:szCs w:val="28"/>
                <w:u w:color="5E6B87"/>
              </w:rPr>
            </w:pPr>
            <w:sdt>
              <w:sdtPr>
                <w:id w:val="1710380868"/>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无</w:t>
            </w:r>
          </w:p>
        </w:tc>
      </w:tr>
      <w:tr w:rsidR="00B029A0" w14:paraId="11DF0D1F" w14:textId="77777777" w:rsidTr="001E1423">
        <w:trPr>
          <w:trHeight w:val="270"/>
        </w:trPr>
        <w:tc>
          <w:tcPr>
            <w:tcW w:w="3781" w:type="dxa"/>
            <w:gridSpan w:val="2"/>
            <w:vMerge/>
            <w:vAlign w:val="center"/>
          </w:tcPr>
          <w:p w14:paraId="068934B3"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58B77A63" w14:textId="5D7D8186"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717176857"/>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1691408289"/>
                <w14:checkbox>
                  <w14:checked w14:val="1"/>
                  <w14:checkedState w14:val="00FE" w14:font="Wingdings"/>
                  <w14:uncheckedState w14:val="2610" w14:font="MS Gothic"/>
                </w14:checkbox>
              </w:sdtPr>
              <w:sdtEndPr/>
              <w:sdtContent>
                <w:r>
                  <w:sym w:font="Wingdings" w:char="F0FE"/>
                </w:r>
              </w:sdtContent>
            </w:sdt>
            <w:r>
              <w:rPr>
                <w:rFonts w:ascii="仿宋" w:eastAsia="仿宋" w:hAnsi="仿宋" w:hint="eastAsia"/>
                <w:sz w:val="28"/>
                <w:szCs w:val="28"/>
              </w:rPr>
              <w:t xml:space="preserve">中  </w:t>
            </w:r>
            <w:sdt>
              <w:sdtPr>
                <w:id w:val="-1657755265"/>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低  </w:t>
            </w:r>
            <w:sdt>
              <w:sdtPr>
                <w:id w:val="-1022161281"/>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B029A0" w14:paraId="7FBE833D" w14:textId="77777777" w:rsidTr="001E1423">
        <w:trPr>
          <w:trHeight w:val="270"/>
        </w:trPr>
        <w:tc>
          <w:tcPr>
            <w:tcW w:w="3781" w:type="dxa"/>
            <w:gridSpan w:val="2"/>
            <w:vMerge/>
            <w:vAlign w:val="center"/>
          </w:tcPr>
          <w:p w14:paraId="350719FB"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6C7C831B" w14:textId="2BBBF641"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r>
              <w:rPr>
                <w:rFonts w:ascii="仿宋" w:eastAsia="仿宋" w:hAnsi="仿宋" w:cs="Helvetica Neue" w:hint="eastAsia"/>
                <w:kern w:val="0"/>
                <w:sz w:val="28"/>
                <w:szCs w:val="28"/>
                <w:u w:color="5E6B87"/>
              </w:rPr>
              <w:t>采购招标前，招标中心、用户部门应合理设置采购需求和评审细则，保障采购项目公平公正进行。</w:t>
            </w:r>
          </w:p>
        </w:tc>
      </w:tr>
      <w:tr w:rsidR="00B029A0" w14:paraId="3B9E3673" w14:textId="77777777" w:rsidTr="001E1423">
        <w:trPr>
          <w:trHeight w:val="270"/>
        </w:trPr>
        <w:tc>
          <w:tcPr>
            <w:tcW w:w="3781" w:type="dxa"/>
            <w:gridSpan w:val="2"/>
            <w:vMerge/>
            <w:vAlign w:val="center"/>
          </w:tcPr>
          <w:p w14:paraId="4ABDB2AC"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6A7C3F88" w14:textId="6D0CCD11"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：需求部分按照《政府采购需求管理办法》要求开展需求调查，招标文件经过多部门多次会商，将风险降至最低。</w:t>
            </w:r>
          </w:p>
        </w:tc>
      </w:tr>
      <w:tr w:rsidR="00B029A0" w14:paraId="13CCA41D" w14:textId="77777777" w:rsidTr="001E1423">
        <w:trPr>
          <w:trHeight w:val="270"/>
        </w:trPr>
        <w:tc>
          <w:tcPr>
            <w:tcW w:w="3781" w:type="dxa"/>
            <w:gridSpan w:val="2"/>
            <w:vMerge w:val="restart"/>
            <w:vAlign w:val="center"/>
          </w:tcPr>
          <w:p w14:paraId="3F9B9EC9" w14:textId="581B88B1"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采购失败</w:t>
            </w:r>
          </w:p>
        </w:tc>
        <w:tc>
          <w:tcPr>
            <w:tcW w:w="10171" w:type="dxa"/>
            <w:gridSpan w:val="3"/>
            <w:vAlign w:val="center"/>
          </w:tcPr>
          <w:p w14:paraId="4B15CE32" w14:textId="77777777" w:rsidR="00B029A0" w:rsidRDefault="00B029A0" w:rsidP="00B029A0">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1E943726" w14:textId="616ED916" w:rsidR="00B029A0" w:rsidRDefault="00622428" w:rsidP="00B029A0">
            <w:pPr>
              <w:spacing w:line="360" w:lineRule="auto"/>
              <w:rPr>
                <w:rFonts w:ascii="仿宋" w:eastAsia="仿宋" w:hAnsi="仿宋"/>
                <w:sz w:val="28"/>
                <w:szCs w:val="28"/>
                <w:u w:val="single"/>
              </w:rPr>
            </w:pPr>
            <w:sdt>
              <w:sdtPr>
                <w:id w:val="-514535582"/>
                <w14:checkbox>
                  <w14:checked w14:val="1"/>
                  <w14:checkedState w14:val="00FE" w14:font="Wingdings"/>
                  <w14:uncheckedState w14:val="2610" w14:font="MS Gothic"/>
                </w14:checkbox>
              </w:sdtPr>
              <w:sdtEndPr/>
              <w:sdtContent>
                <w:r w:rsidR="00B029A0">
                  <w:sym w:font="Wingdings" w:char="F0FE"/>
                </w:r>
              </w:sdtContent>
            </w:sdt>
            <w:r w:rsidR="00B029A0">
              <w:rPr>
                <w:rFonts w:ascii="仿宋" w:eastAsia="仿宋" w:hAnsi="仿宋" w:hint="eastAsia"/>
                <w:sz w:val="28"/>
                <w:szCs w:val="28"/>
              </w:rPr>
              <w:t>有</w:t>
            </w:r>
            <w:r w:rsidR="00B029A0">
              <w:rPr>
                <w:rFonts w:ascii="仿宋" w:eastAsia="仿宋" w:hAnsi="仿宋" w:hint="eastAsia"/>
                <w:sz w:val="28"/>
                <w:szCs w:val="28"/>
                <w:u w:val="single"/>
              </w:rPr>
              <w:t xml:space="preserve"> </w:t>
            </w:r>
            <w:r w:rsidR="00B029A0">
              <w:rPr>
                <w:rFonts w:ascii="仿宋" w:eastAsia="仿宋" w:hAnsi="仿宋"/>
                <w:sz w:val="28"/>
                <w:szCs w:val="28"/>
                <w:u w:val="single"/>
              </w:rPr>
              <w:t xml:space="preserve">      </w:t>
            </w:r>
            <w:r w:rsidR="00B029A0">
              <w:rPr>
                <w:rFonts w:ascii="仿宋" w:eastAsia="仿宋" w:hAnsi="仿宋" w:hint="eastAsia"/>
                <w:sz w:val="28"/>
                <w:szCs w:val="28"/>
                <w:u w:val="single"/>
              </w:rPr>
              <w:t>合格投标人不足三家</w:t>
            </w:r>
            <w:r w:rsidR="00497BF9">
              <w:rPr>
                <w:rFonts w:ascii="仿宋" w:eastAsia="仿宋" w:hAnsi="仿宋" w:hint="eastAsia"/>
                <w:sz w:val="28"/>
                <w:szCs w:val="28"/>
                <w:u w:val="single"/>
              </w:rPr>
              <w:t>导致项目流标</w:t>
            </w:r>
            <w:r w:rsidR="00B029A0">
              <w:rPr>
                <w:rFonts w:ascii="仿宋" w:eastAsia="仿宋" w:hAnsi="仿宋"/>
                <w:sz w:val="28"/>
                <w:szCs w:val="28"/>
                <w:u w:val="single"/>
              </w:rPr>
              <w:t xml:space="preserve">       </w:t>
            </w:r>
          </w:p>
          <w:p w14:paraId="16E61552" w14:textId="37145E42" w:rsidR="00B029A0" w:rsidRDefault="00622428" w:rsidP="00B029A0">
            <w:pPr>
              <w:snapToGrid w:val="0"/>
              <w:spacing w:line="360" w:lineRule="auto"/>
              <w:rPr>
                <w:rFonts w:ascii="仿宋" w:eastAsia="仿宋" w:hAnsi="仿宋" w:cs="Helvetica Neue"/>
                <w:color w:val="000000" w:themeColor="text1"/>
                <w:kern w:val="0"/>
                <w:sz w:val="28"/>
                <w:szCs w:val="28"/>
                <w:u w:color="5E6B87"/>
              </w:rPr>
            </w:pPr>
            <w:sdt>
              <w:sdtPr>
                <w:id w:val="942498030"/>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无</w:t>
            </w:r>
          </w:p>
        </w:tc>
      </w:tr>
      <w:tr w:rsidR="00B029A0" w14:paraId="381DE2BF" w14:textId="77777777" w:rsidTr="001E1423">
        <w:trPr>
          <w:trHeight w:val="270"/>
        </w:trPr>
        <w:tc>
          <w:tcPr>
            <w:tcW w:w="3781" w:type="dxa"/>
            <w:gridSpan w:val="2"/>
            <w:vMerge/>
            <w:vAlign w:val="center"/>
          </w:tcPr>
          <w:p w14:paraId="2CC09E4A"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748547BC" w14:textId="3C34225C"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446542493"/>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750165490"/>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1194761579"/>
                <w14:checkbox>
                  <w14:checked w14:val="1"/>
                  <w14:checkedState w14:val="00FE" w14:font="Wingdings"/>
                  <w14:uncheckedState w14:val="2610" w14:font="MS Gothic"/>
                </w14:checkbox>
              </w:sdtPr>
              <w:sdtEndPr/>
              <w:sdtContent>
                <w:r>
                  <w:sym w:font="Wingdings" w:char="F0FE"/>
                </w:r>
              </w:sdtContent>
            </w:sdt>
            <w:r>
              <w:rPr>
                <w:rFonts w:ascii="仿宋" w:eastAsia="仿宋" w:hAnsi="仿宋" w:hint="eastAsia"/>
                <w:sz w:val="28"/>
                <w:szCs w:val="28"/>
              </w:rPr>
              <w:t xml:space="preserve">低  </w:t>
            </w:r>
            <w:sdt>
              <w:sdtPr>
                <w:id w:val="1248085451"/>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B029A0" w14:paraId="21991CDE" w14:textId="77777777" w:rsidTr="001E1423">
        <w:trPr>
          <w:trHeight w:val="270"/>
        </w:trPr>
        <w:tc>
          <w:tcPr>
            <w:tcW w:w="3781" w:type="dxa"/>
            <w:gridSpan w:val="2"/>
            <w:vMerge/>
            <w:vAlign w:val="center"/>
          </w:tcPr>
          <w:p w14:paraId="6D907F24"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5B6A8C66" w14:textId="04BD2A85"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r w:rsidRPr="000B5CA3">
              <w:rPr>
                <w:rFonts w:ascii="仿宋" w:eastAsia="仿宋" w:hAnsi="仿宋" w:hint="eastAsia"/>
                <w:sz w:val="28"/>
                <w:szCs w:val="28"/>
              </w:rPr>
              <w:t>及时关注采购过程，针对导致失败的原因提前做好预防措施。</w:t>
            </w:r>
          </w:p>
        </w:tc>
      </w:tr>
      <w:tr w:rsidR="00B029A0" w14:paraId="7F496F2D" w14:textId="77777777" w:rsidTr="001E1423">
        <w:trPr>
          <w:trHeight w:val="270"/>
        </w:trPr>
        <w:tc>
          <w:tcPr>
            <w:tcW w:w="3781" w:type="dxa"/>
            <w:gridSpan w:val="2"/>
            <w:vMerge/>
            <w:vAlign w:val="center"/>
          </w:tcPr>
          <w:p w14:paraId="09F53523"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1F0433F1" w14:textId="5E10B9F1" w:rsidR="00B029A0" w:rsidRDefault="00B029A0" w:rsidP="00497BF9">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r w:rsidRPr="000B5CA3">
              <w:rPr>
                <w:rFonts w:ascii="仿宋" w:eastAsia="仿宋" w:hAnsi="仿宋" w:hint="eastAsia"/>
                <w:sz w:val="28"/>
                <w:szCs w:val="28"/>
              </w:rPr>
              <w:t>完善采购方案</w:t>
            </w:r>
            <w:r w:rsidR="00497BF9">
              <w:rPr>
                <w:rFonts w:ascii="仿宋" w:eastAsia="仿宋" w:hAnsi="仿宋" w:hint="eastAsia"/>
                <w:sz w:val="28"/>
                <w:szCs w:val="28"/>
              </w:rPr>
              <w:t>,根据实际情况,</w:t>
            </w:r>
            <w:r w:rsidRPr="000B5CA3">
              <w:rPr>
                <w:rFonts w:ascii="仿宋" w:eastAsia="仿宋" w:hAnsi="仿宋" w:hint="eastAsia"/>
                <w:sz w:val="28"/>
                <w:szCs w:val="28"/>
              </w:rPr>
              <w:t>重新组织采购招标。</w:t>
            </w:r>
          </w:p>
        </w:tc>
      </w:tr>
      <w:tr w:rsidR="00B029A0" w14:paraId="1364A9DB" w14:textId="77777777" w:rsidTr="001E1423">
        <w:trPr>
          <w:trHeight w:val="270"/>
        </w:trPr>
        <w:tc>
          <w:tcPr>
            <w:tcW w:w="3781" w:type="dxa"/>
            <w:gridSpan w:val="2"/>
            <w:vMerge w:val="restart"/>
            <w:vAlign w:val="center"/>
          </w:tcPr>
          <w:p w14:paraId="3F3B0E41" w14:textId="6FD0831A"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不按规定签订合同</w:t>
            </w:r>
          </w:p>
        </w:tc>
        <w:tc>
          <w:tcPr>
            <w:tcW w:w="10171" w:type="dxa"/>
            <w:gridSpan w:val="3"/>
            <w:vAlign w:val="center"/>
          </w:tcPr>
          <w:p w14:paraId="694A8E58" w14:textId="77777777" w:rsidR="00B029A0" w:rsidRDefault="00B029A0" w:rsidP="00B029A0">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6C43BADB" w14:textId="77777777" w:rsidR="00B029A0" w:rsidRDefault="00622428" w:rsidP="00B029A0">
            <w:pPr>
              <w:spacing w:line="360" w:lineRule="auto"/>
              <w:rPr>
                <w:rFonts w:ascii="仿宋" w:eastAsia="仿宋" w:hAnsi="仿宋"/>
                <w:sz w:val="28"/>
                <w:szCs w:val="28"/>
                <w:u w:val="single"/>
              </w:rPr>
            </w:pPr>
            <w:sdt>
              <w:sdtPr>
                <w:id w:val="-626090680"/>
                <w14:checkbox>
                  <w14:checked w14:val="1"/>
                  <w14:checkedState w14:val="00FE" w14:font="Wingdings"/>
                  <w14:uncheckedState w14:val="2610" w14:font="MS Gothic"/>
                </w14:checkbox>
              </w:sdtPr>
              <w:sdtEndPr/>
              <w:sdtContent>
                <w:r w:rsidR="00B029A0">
                  <w:sym w:font="Wingdings" w:char="F0FE"/>
                </w:r>
              </w:sdtContent>
            </w:sdt>
            <w:r w:rsidR="00B029A0">
              <w:rPr>
                <w:rFonts w:ascii="仿宋" w:eastAsia="仿宋" w:hAnsi="仿宋" w:hint="eastAsia"/>
                <w:sz w:val="28"/>
                <w:szCs w:val="28"/>
              </w:rPr>
              <w:t>有</w:t>
            </w:r>
            <w:r w:rsidR="00B029A0">
              <w:rPr>
                <w:rFonts w:ascii="仿宋" w:eastAsia="仿宋" w:hAnsi="仿宋" w:hint="eastAsia"/>
                <w:sz w:val="28"/>
                <w:szCs w:val="28"/>
                <w:u w:val="single"/>
              </w:rPr>
              <w:t xml:space="preserve"> </w:t>
            </w:r>
            <w:r w:rsidR="00B029A0">
              <w:rPr>
                <w:rFonts w:ascii="仿宋" w:eastAsia="仿宋" w:hAnsi="仿宋"/>
                <w:sz w:val="28"/>
                <w:szCs w:val="28"/>
                <w:u w:val="single"/>
              </w:rPr>
              <w:t xml:space="preserve">    </w:t>
            </w:r>
            <w:r w:rsidR="00B029A0">
              <w:rPr>
                <w:rFonts w:ascii="仿宋" w:eastAsia="仿宋" w:hAnsi="仿宋" w:hint="eastAsia"/>
                <w:sz w:val="28"/>
                <w:szCs w:val="28"/>
                <w:u w:val="single"/>
              </w:rPr>
              <w:t>中标供应商因自身原因无法履行投标承诺而放弃中标不签合同</w:t>
            </w:r>
            <w:r w:rsidR="00B029A0">
              <w:rPr>
                <w:rFonts w:ascii="仿宋" w:eastAsia="仿宋" w:hAnsi="仿宋"/>
                <w:sz w:val="28"/>
                <w:szCs w:val="28"/>
                <w:u w:val="single"/>
              </w:rPr>
              <w:t xml:space="preserve">     </w:t>
            </w:r>
          </w:p>
          <w:p w14:paraId="286A5C53" w14:textId="7D644B2E" w:rsidR="00B029A0" w:rsidRDefault="00622428" w:rsidP="00B029A0">
            <w:pPr>
              <w:snapToGrid w:val="0"/>
              <w:spacing w:line="360" w:lineRule="auto"/>
              <w:rPr>
                <w:rFonts w:ascii="仿宋" w:eastAsia="仿宋" w:hAnsi="仿宋" w:cs="Helvetica Neue"/>
                <w:color w:val="000000" w:themeColor="text1"/>
                <w:kern w:val="0"/>
                <w:sz w:val="28"/>
                <w:szCs w:val="28"/>
                <w:u w:color="5E6B87"/>
              </w:rPr>
            </w:pPr>
            <w:sdt>
              <w:sdtPr>
                <w:id w:val="717173481"/>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无</w:t>
            </w:r>
          </w:p>
        </w:tc>
      </w:tr>
      <w:tr w:rsidR="00B029A0" w14:paraId="376278B7" w14:textId="77777777" w:rsidTr="001E1423">
        <w:trPr>
          <w:trHeight w:val="270"/>
        </w:trPr>
        <w:tc>
          <w:tcPr>
            <w:tcW w:w="3781" w:type="dxa"/>
            <w:gridSpan w:val="2"/>
            <w:vMerge/>
            <w:vAlign w:val="center"/>
          </w:tcPr>
          <w:p w14:paraId="17D4F7E6"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6036F504" w14:textId="5A960BC9"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1919519342"/>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163481633"/>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40909655"/>
                <w14:checkbox>
                  <w14:checked w14:val="1"/>
                  <w14:checkedState w14:val="00FE" w14:font="Wingdings"/>
                  <w14:uncheckedState w14:val="2610" w14:font="MS Gothic"/>
                </w14:checkbox>
              </w:sdtPr>
              <w:sdtEndPr/>
              <w:sdtContent>
                <w:r>
                  <w:sym w:font="Wingdings" w:char="F0FE"/>
                </w:r>
              </w:sdtContent>
            </w:sdt>
            <w:r>
              <w:rPr>
                <w:rFonts w:ascii="仿宋" w:eastAsia="仿宋" w:hAnsi="仿宋" w:hint="eastAsia"/>
                <w:sz w:val="28"/>
                <w:szCs w:val="28"/>
              </w:rPr>
              <w:t xml:space="preserve">低  </w:t>
            </w:r>
            <w:sdt>
              <w:sdtPr>
                <w:id w:val="11725268"/>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B029A0" w14:paraId="765B9506" w14:textId="77777777" w:rsidTr="001E1423">
        <w:trPr>
          <w:trHeight w:val="270"/>
        </w:trPr>
        <w:tc>
          <w:tcPr>
            <w:tcW w:w="3781" w:type="dxa"/>
            <w:gridSpan w:val="2"/>
            <w:vMerge/>
            <w:vAlign w:val="center"/>
          </w:tcPr>
          <w:p w14:paraId="57BDCB49"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272CA250" w14:textId="78CBFEF5"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：追究第一中标候选人的责任。</w:t>
            </w:r>
          </w:p>
        </w:tc>
      </w:tr>
      <w:tr w:rsidR="00B029A0" w14:paraId="1FB25C6D" w14:textId="77777777" w:rsidTr="001E1423">
        <w:trPr>
          <w:trHeight w:val="270"/>
        </w:trPr>
        <w:tc>
          <w:tcPr>
            <w:tcW w:w="3781" w:type="dxa"/>
            <w:gridSpan w:val="2"/>
            <w:vMerge/>
            <w:vAlign w:val="center"/>
          </w:tcPr>
          <w:p w14:paraId="32710FB3"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36741E12" w14:textId="506F1DE7"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：追究第一中标候选人的责任。按法规选择第二中标候选人，</w:t>
            </w:r>
            <w:r>
              <w:rPr>
                <w:rFonts w:ascii="仿宋" w:eastAsia="仿宋" w:hAnsi="仿宋" w:hint="eastAsia"/>
                <w:sz w:val="28"/>
                <w:szCs w:val="28"/>
              </w:rPr>
              <w:lastRenderedPageBreak/>
              <w:t>或重新招标。</w:t>
            </w:r>
          </w:p>
        </w:tc>
      </w:tr>
      <w:tr w:rsidR="00B029A0" w14:paraId="43756117" w14:textId="77777777" w:rsidTr="001E1423">
        <w:trPr>
          <w:trHeight w:val="270"/>
        </w:trPr>
        <w:tc>
          <w:tcPr>
            <w:tcW w:w="3781" w:type="dxa"/>
            <w:gridSpan w:val="2"/>
            <w:vMerge w:val="restart"/>
            <w:vAlign w:val="center"/>
          </w:tcPr>
          <w:p w14:paraId="18908ACE" w14:textId="1F2C8B10"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lastRenderedPageBreak/>
              <w:t>不按规定履行合同</w:t>
            </w:r>
          </w:p>
        </w:tc>
        <w:tc>
          <w:tcPr>
            <w:tcW w:w="10171" w:type="dxa"/>
            <w:gridSpan w:val="3"/>
            <w:vAlign w:val="center"/>
          </w:tcPr>
          <w:p w14:paraId="41FE5CBB" w14:textId="77777777" w:rsidR="00B029A0" w:rsidRDefault="00B029A0" w:rsidP="00B029A0">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563854B0" w14:textId="33E8E713" w:rsidR="00B029A0" w:rsidRDefault="00622428" w:rsidP="00B029A0">
            <w:pPr>
              <w:spacing w:line="360" w:lineRule="auto"/>
              <w:rPr>
                <w:rFonts w:ascii="仿宋" w:eastAsia="仿宋" w:hAnsi="仿宋"/>
                <w:sz w:val="28"/>
                <w:szCs w:val="28"/>
                <w:u w:val="single"/>
              </w:rPr>
            </w:pPr>
            <w:sdt>
              <w:sdtPr>
                <w:id w:val="1606388938"/>
                <w14:checkbox>
                  <w14:checked w14:val="1"/>
                  <w14:checkedState w14:val="00FE" w14:font="Wingdings"/>
                  <w14:uncheckedState w14:val="2610" w14:font="MS Gothic"/>
                </w14:checkbox>
              </w:sdtPr>
              <w:sdtEndPr/>
              <w:sdtContent>
                <w:r w:rsidR="00B029A0">
                  <w:sym w:font="Wingdings" w:char="F0FE"/>
                </w:r>
              </w:sdtContent>
            </w:sdt>
            <w:r w:rsidR="00B029A0">
              <w:rPr>
                <w:rFonts w:ascii="仿宋" w:eastAsia="仿宋" w:hAnsi="仿宋" w:hint="eastAsia"/>
                <w:sz w:val="28"/>
                <w:szCs w:val="28"/>
              </w:rPr>
              <w:t>有</w:t>
            </w:r>
            <w:r w:rsidR="00B029A0">
              <w:rPr>
                <w:rFonts w:ascii="仿宋" w:eastAsia="仿宋" w:hAnsi="仿宋" w:hint="eastAsia"/>
                <w:sz w:val="28"/>
                <w:szCs w:val="28"/>
                <w:u w:val="single"/>
              </w:rPr>
              <w:t xml:space="preserve"> </w:t>
            </w:r>
            <w:r w:rsidR="00B029A0">
              <w:rPr>
                <w:rFonts w:ascii="仿宋" w:eastAsia="仿宋" w:hAnsi="仿宋"/>
                <w:sz w:val="28"/>
                <w:szCs w:val="28"/>
                <w:u w:val="single"/>
              </w:rPr>
              <w:t xml:space="preserve">     </w:t>
            </w:r>
            <w:r w:rsidR="00497BF9">
              <w:rPr>
                <w:rFonts w:ascii="仿宋" w:eastAsia="仿宋" w:hAnsi="仿宋" w:hint="eastAsia"/>
                <w:sz w:val="28"/>
                <w:szCs w:val="28"/>
                <w:u w:val="single"/>
              </w:rPr>
              <w:t>中标供应商在履行合同过程中未严格按照合同约定履行</w:t>
            </w:r>
            <w:r w:rsidR="00B029A0">
              <w:rPr>
                <w:rFonts w:ascii="仿宋" w:eastAsia="仿宋" w:hAnsi="仿宋"/>
                <w:sz w:val="28"/>
                <w:szCs w:val="28"/>
                <w:u w:val="single"/>
              </w:rPr>
              <w:t xml:space="preserve">        </w:t>
            </w:r>
          </w:p>
          <w:p w14:paraId="4B9237D9" w14:textId="4A15CD36" w:rsidR="00B029A0" w:rsidRDefault="00622428" w:rsidP="00B029A0">
            <w:pPr>
              <w:snapToGrid w:val="0"/>
              <w:spacing w:line="360" w:lineRule="auto"/>
              <w:rPr>
                <w:rFonts w:ascii="仿宋" w:eastAsia="仿宋" w:hAnsi="仿宋" w:cs="Helvetica Neue"/>
                <w:color w:val="000000" w:themeColor="text1"/>
                <w:kern w:val="0"/>
                <w:sz w:val="28"/>
                <w:szCs w:val="28"/>
                <w:u w:color="5E6B87"/>
              </w:rPr>
            </w:pPr>
            <w:sdt>
              <w:sdtPr>
                <w:id w:val="-1977373272"/>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无</w:t>
            </w:r>
          </w:p>
        </w:tc>
      </w:tr>
      <w:tr w:rsidR="00B029A0" w14:paraId="14CD6009" w14:textId="77777777" w:rsidTr="001E1423">
        <w:trPr>
          <w:trHeight w:val="270"/>
        </w:trPr>
        <w:tc>
          <w:tcPr>
            <w:tcW w:w="3781" w:type="dxa"/>
            <w:gridSpan w:val="2"/>
            <w:vMerge/>
            <w:vAlign w:val="center"/>
          </w:tcPr>
          <w:p w14:paraId="091A805B"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58BAE418" w14:textId="4524AE99"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1952820902"/>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2068373187"/>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1248916371"/>
                <w14:checkbox>
                  <w14:checked w14:val="1"/>
                  <w14:checkedState w14:val="00FE" w14:font="Wingdings"/>
                  <w14:uncheckedState w14:val="2610" w14:font="MS Gothic"/>
                </w14:checkbox>
              </w:sdtPr>
              <w:sdtEndPr/>
              <w:sdtContent>
                <w:r>
                  <w:sym w:font="Wingdings" w:char="F0FE"/>
                </w:r>
              </w:sdtContent>
            </w:sdt>
            <w:r>
              <w:rPr>
                <w:rFonts w:ascii="仿宋" w:eastAsia="仿宋" w:hAnsi="仿宋" w:hint="eastAsia"/>
                <w:sz w:val="28"/>
                <w:szCs w:val="28"/>
              </w:rPr>
              <w:t xml:space="preserve">低  </w:t>
            </w:r>
            <w:sdt>
              <w:sdtPr>
                <w:id w:val="-1026403587"/>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B029A0" w14:paraId="5A86D955" w14:textId="77777777" w:rsidTr="001E1423">
        <w:trPr>
          <w:trHeight w:val="270"/>
        </w:trPr>
        <w:tc>
          <w:tcPr>
            <w:tcW w:w="3781" w:type="dxa"/>
            <w:gridSpan w:val="2"/>
            <w:vMerge/>
            <w:vAlign w:val="center"/>
          </w:tcPr>
          <w:p w14:paraId="25EA01A7"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1D4E28FB" w14:textId="63757D6B"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r w:rsidR="00497BF9">
              <w:rPr>
                <w:rFonts w:ascii="仿宋" w:eastAsia="仿宋" w:hAnsi="仿宋" w:hint="eastAsia"/>
                <w:sz w:val="28"/>
                <w:szCs w:val="28"/>
              </w:rPr>
              <w:t>用户单位和</w:t>
            </w:r>
            <w:r w:rsidR="00497BF9">
              <w:rPr>
                <w:rFonts w:ascii="仿宋" w:eastAsia="仿宋" w:hAnsi="仿宋"/>
                <w:sz w:val="28"/>
                <w:szCs w:val="28"/>
              </w:rPr>
              <w:t>职能部门</w:t>
            </w:r>
            <w:r w:rsidR="00497BF9">
              <w:rPr>
                <w:rFonts w:ascii="仿宋" w:eastAsia="仿宋" w:hAnsi="仿宋" w:hint="eastAsia"/>
                <w:sz w:val="28"/>
                <w:szCs w:val="28"/>
              </w:rPr>
              <w:t>严格按照招标文件及响应的投标文件与中标人签订合同，在合</w:t>
            </w:r>
            <w:r w:rsidR="00497BF9" w:rsidRPr="000B5CA3">
              <w:rPr>
                <w:rFonts w:ascii="仿宋" w:eastAsia="仿宋" w:hAnsi="仿宋" w:hint="eastAsia"/>
                <w:sz w:val="28"/>
                <w:szCs w:val="28"/>
              </w:rPr>
              <w:t>同中明确相关违约责任</w:t>
            </w:r>
            <w:r w:rsidR="00497BF9">
              <w:rPr>
                <w:rFonts w:ascii="仿宋" w:eastAsia="仿宋" w:hAnsi="仿宋" w:hint="eastAsia"/>
                <w:sz w:val="28"/>
                <w:szCs w:val="28"/>
              </w:rPr>
              <w:t>，并严格按照验收标准执行验收。</w:t>
            </w:r>
          </w:p>
        </w:tc>
      </w:tr>
      <w:tr w:rsidR="00B029A0" w14:paraId="110D50BB" w14:textId="77777777" w:rsidTr="001E1423">
        <w:trPr>
          <w:trHeight w:val="270"/>
        </w:trPr>
        <w:tc>
          <w:tcPr>
            <w:tcW w:w="3781" w:type="dxa"/>
            <w:gridSpan w:val="2"/>
            <w:vMerge/>
            <w:vAlign w:val="center"/>
          </w:tcPr>
          <w:p w14:paraId="024C7BE8"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4B3A2795" w14:textId="15C5BFE5"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r w:rsidR="00497BF9">
              <w:rPr>
                <w:rFonts w:ascii="仿宋" w:eastAsia="仿宋" w:hAnsi="仿宋" w:hint="eastAsia"/>
                <w:sz w:val="28"/>
                <w:szCs w:val="28"/>
              </w:rPr>
              <w:t>1.</w:t>
            </w:r>
            <w:r w:rsidR="00497BF9" w:rsidRPr="00030C8A">
              <w:rPr>
                <w:rFonts w:ascii="仿宋" w:eastAsia="仿宋" w:hAnsi="仿宋" w:hint="eastAsia"/>
                <w:sz w:val="28"/>
                <w:szCs w:val="28"/>
              </w:rPr>
              <w:t>按照合同约定，对于不按规定履约合同</w:t>
            </w:r>
            <w:r w:rsidR="00497BF9">
              <w:rPr>
                <w:rFonts w:ascii="仿宋" w:eastAsia="仿宋" w:hAnsi="仿宋" w:hint="eastAsia"/>
                <w:sz w:val="28"/>
                <w:szCs w:val="28"/>
              </w:rPr>
              <w:t>的中标供应商</w:t>
            </w:r>
            <w:r w:rsidR="00497BF9" w:rsidRPr="00030C8A">
              <w:rPr>
                <w:rFonts w:ascii="仿宋" w:eastAsia="仿宋" w:hAnsi="仿宋" w:hint="eastAsia"/>
                <w:sz w:val="28"/>
                <w:szCs w:val="28"/>
              </w:rPr>
              <w:t>，</w:t>
            </w:r>
            <w:r w:rsidR="00497BF9">
              <w:rPr>
                <w:rFonts w:ascii="仿宋" w:eastAsia="仿宋" w:hAnsi="仿宋" w:hint="eastAsia"/>
                <w:sz w:val="28"/>
                <w:szCs w:val="28"/>
              </w:rPr>
              <w:t>追究其</w:t>
            </w:r>
            <w:r w:rsidR="00497BF9" w:rsidRPr="00030C8A">
              <w:rPr>
                <w:rFonts w:ascii="仿宋" w:eastAsia="仿宋" w:hAnsi="仿宋" w:hint="eastAsia"/>
                <w:sz w:val="28"/>
                <w:szCs w:val="28"/>
              </w:rPr>
              <w:t>相关违约责任</w:t>
            </w:r>
            <w:r w:rsidR="00497BF9">
              <w:rPr>
                <w:rFonts w:ascii="仿宋" w:eastAsia="仿宋" w:hAnsi="仿宋" w:hint="eastAsia"/>
                <w:sz w:val="28"/>
                <w:szCs w:val="28"/>
              </w:rPr>
              <w:t>。2</w:t>
            </w:r>
            <w:r w:rsidR="00497BF9">
              <w:rPr>
                <w:rFonts w:ascii="仿宋" w:eastAsia="仿宋" w:hAnsi="仿宋"/>
                <w:sz w:val="28"/>
                <w:szCs w:val="28"/>
              </w:rPr>
              <w:t>.</w:t>
            </w:r>
            <w:r w:rsidR="00497BF9" w:rsidRPr="00030C8A">
              <w:rPr>
                <w:rFonts w:ascii="仿宋" w:eastAsia="仿宋" w:hAnsi="仿宋" w:hint="eastAsia"/>
                <w:sz w:val="28"/>
                <w:szCs w:val="28"/>
              </w:rPr>
              <w:t>根据实际情况，重新组织采购招标。</w:t>
            </w:r>
          </w:p>
        </w:tc>
      </w:tr>
      <w:tr w:rsidR="00B029A0" w14:paraId="3B91D90B" w14:textId="77777777" w:rsidTr="001E1423">
        <w:trPr>
          <w:trHeight w:val="270"/>
        </w:trPr>
        <w:tc>
          <w:tcPr>
            <w:tcW w:w="3781" w:type="dxa"/>
            <w:gridSpan w:val="2"/>
            <w:vMerge w:val="restart"/>
            <w:vAlign w:val="center"/>
          </w:tcPr>
          <w:p w14:paraId="46DED8FF"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出现损害国家利益和社会公共利益情形</w:t>
            </w:r>
          </w:p>
        </w:tc>
        <w:tc>
          <w:tcPr>
            <w:tcW w:w="10171" w:type="dxa"/>
            <w:gridSpan w:val="3"/>
            <w:vAlign w:val="center"/>
          </w:tcPr>
          <w:p w14:paraId="50665CFD" w14:textId="77777777" w:rsidR="00B029A0" w:rsidRDefault="00B029A0" w:rsidP="00B029A0">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020A239D" w14:textId="77777777" w:rsidR="00B029A0" w:rsidRDefault="00622428" w:rsidP="00B029A0">
            <w:pPr>
              <w:spacing w:line="360" w:lineRule="auto"/>
              <w:rPr>
                <w:rFonts w:ascii="仿宋" w:eastAsia="仿宋" w:hAnsi="仿宋"/>
                <w:sz w:val="28"/>
                <w:szCs w:val="28"/>
                <w:u w:val="single"/>
              </w:rPr>
            </w:pPr>
            <w:sdt>
              <w:sdtPr>
                <w:id w:val="453753898"/>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有</w:t>
            </w:r>
            <w:r w:rsidR="00B029A0">
              <w:rPr>
                <w:rFonts w:ascii="仿宋" w:eastAsia="仿宋" w:hAnsi="仿宋" w:hint="eastAsia"/>
                <w:sz w:val="28"/>
                <w:szCs w:val="28"/>
                <w:u w:val="single"/>
              </w:rPr>
              <w:t xml:space="preserve"> </w:t>
            </w:r>
            <w:r w:rsidR="00B029A0">
              <w:rPr>
                <w:rFonts w:ascii="仿宋" w:eastAsia="仿宋" w:hAnsi="仿宋"/>
                <w:sz w:val="28"/>
                <w:szCs w:val="28"/>
                <w:u w:val="single"/>
              </w:rPr>
              <w:t xml:space="preserve">                                   </w:t>
            </w:r>
          </w:p>
          <w:p w14:paraId="616D5CE6" w14:textId="5A04FF5F" w:rsidR="00B029A0" w:rsidRDefault="00622428" w:rsidP="00B029A0">
            <w:pPr>
              <w:snapToGrid w:val="0"/>
              <w:spacing w:line="360" w:lineRule="auto"/>
              <w:rPr>
                <w:rFonts w:ascii="仿宋" w:eastAsia="仿宋" w:hAnsi="仿宋" w:cs="Helvetica Neue"/>
                <w:color w:val="000000" w:themeColor="text1"/>
                <w:kern w:val="0"/>
                <w:sz w:val="28"/>
                <w:szCs w:val="28"/>
                <w:u w:color="5E6B87"/>
              </w:rPr>
            </w:pPr>
            <w:sdt>
              <w:sdtPr>
                <w:id w:val="192968945"/>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无</w:t>
            </w:r>
          </w:p>
        </w:tc>
      </w:tr>
      <w:tr w:rsidR="00B029A0" w14:paraId="733B7164" w14:textId="77777777" w:rsidTr="001E1423">
        <w:trPr>
          <w:trHeight w:val="270"/>
        </w:trPr>
        <w:tc>
          <w:tcPr>
            <w:tcW w:w="3781" w:type="dxa"/>
            <w:gridSpan w:val="2"/>
            <w:vMerge/>
            <w:vAlign w:val="center"/>
          </w:tcPr>
          <w:p w14:paraId="65404DA4"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6EEF73D4" w14:textId="1AA38082"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548110072"/>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1524834409"/>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1717507338"/>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低  </w:t>
            </w:r>
            <w:sdt>
              <w:sdtPr>
                <w:id w:val="1565446439"/>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1710B4" w14:paraId="1F9BD9DE" w14:textId="77777777" w:rsidTr="001E1423">
        <w:trPr>
          <w:trHeight w:val="270"/>
        </w:trPr>
        <w:tc>
          <w:tcPr>
            <w:tcW w:w="3781" w:type="dxa"/>
            <w:gridSpan w:val="2"/>
            <w:vMerge/>
            <w:vAlign w:val="center"/>
          </w:tcPr>
          <w:p w14:paraId="4A7A0064"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456DC7EE" w14:textId="77777777"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p>
        </w:tc>
      </w:tr>
      <w:tr w:rsidR="001710B4" w14:paraId="77AB9CB1" w14:textId="77777777" w:rsidTr="001E1423">
        <w:trPr>
          <w:trHeight w:val="270"/>
        </w:trPr>
        <w:tc>
          <w:tcPr>
            <w:tcW w:w="3781" w:type="dxa"/>
            <w:gridSpan w:val="2"/>
            <w:vMerge/>
            <w:vAlign w:val="center"/>
          </w:tcPr>
          <w:p w14:paraId="3901DC69"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17717BEB" w14:textId="77777777"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p>
        </w:tc>
      </w:tr>
      <w:tr w:rsidR="00B029A0" w14:paraId="15E0AD59" w14:textId="77777777" w:rsidTr="001E1423">
        <w:trPr>
          <w:trHeight w:val="270"/>
        </w:trPr>
        <w:tc>
          <w:tcPr>
            <w:tcW w:w="3781" w:type="dxa"/>
            <w:gridSpan w:val="2"/>
            <w:vMerge w:val="restart"/>
            <w:vAlign w:val="center"/>
          </w:tcPr>
          <w:p w14:paraId="0DA72698"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r>
              <w:rPr>
                <w:rFonts w:ascii="仿宋" w:eastAsia="仿宋" w:hAnsi="仿宋" w:hint="eastAsia"/>
                <w:sz w:val="28"/>
                <w:szCs w:val="28"/>
              </w:rPr>
              <w:t>其它情况</w:t>
            </w:r>
          </w:p>
        </w:tc>
        <w:tc>
          <w:tcPr>
            <w:tcW w:w="10171" w:type="dxa"/>
            <w:gridSpan w:val="3"/>
            <w:vAlign w:val="center"/>
          </w:tcPr>
          <w:p w14:paraId="67A8C678" w14:textId="77777777" w:rsidR="00B029A0" w:rsidRDefault="00B029A0" w:rsidP="00B029A0">
            <w:pPr>
              <w:spacing w:line="360" w:lineRule="auto"/>
              <w:rPr>
                <w:rFonts w:ascii="仿宋" w:eastAsia="仿宋" w:hAnsi="仿宋"/>
                <w:sz w:val="28"/>
                <w:szCs w:val="28"/>
              </w:rPr>
            </w:pPr>
            <w:r>
              <w:rPr>
                <w:rFonts w:ascii="仿宋" w:eastAsia="仿宋" w:hAnsi="仿宋"/>
                <w:sz w:val="28"/>
                <w:szCs w:val="28"/>
              </w:rPr>
              <w:t>可能性</w:t>
            </w:r>
            <w:r>
              <w:rPr>
                <w:rFonts w:ascii="仿宋" w:eastAsia="仿宋" w:hAnsi="仿宋" w:hint="eastAsia"/>
                <w:sz w:val="28"/>
                <w:szCs w:val="28"/>
              </w:rPr>
              <w:t>：</w:t>
            </w:r>
          </w:p>
          <w:p w14:paraId="50D2C767" w14:textId="77777777" w:rsidR="00B029A0" w:rsidRDefault="00622428" w:rsidP="00B029A0">
            <w:pPr>
              <w:spacing w:line="360" w:lineRule="auto"/>
              <w:rPr>
                <w:rFonts w:ascii="仿宋" w:eastAsia="仿宋" w:hAnsi="仿宋"/>
                <w:sz w:val="28"/>
                <w:szCs w:val="28"/>
                <w:u w:val="single"/>
              </w:rPr>
            </w:pPr>
            <w:sdt>
              <w:sdtPr>
                <w:id w:val="-1419250885"/>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有</w:t>
            </w:r>
            <w:r w:rsidR="00B029A0">
              <w:rPr>
                <w:rFonts w:ascii="仿宋" w:eastAsia="仿宋" w:hAnsi="仿宋" w:hint="eastAsia"/>
                <w:sz w:val="28"/>
                <w:szCs w:val="28"/>
                <w:u w:val="single"/>
              </w:rPr>
              <w:t xml:space="preserve"> </w:t>
            </w:r>
            <w:r w:rsidR="00B029A0">
              <w:rPr>
                <w:rFonts w:ascii="仿宋" w:eastAsia="仿宋" w:hAnsi="仿宋"/>
                <w:sz w:val="28"/>
                <w:szCs w:val="28"/>
                <w:u w:val="single"/>
              </w:rPr>
              <w:t xml:space="preserve">                                   </w:t>
            </w:r>
          </w:p>
          <w:p w14:paraId="59D32FE1" w14:textId="4138A424" w:rsidR="00B029A0" w:rsidRDefault="00622428" w:rsidP="00B029A0">
            <w:pPr>
              <w:snapToGrid w:val="0"/>
              <w:spacing w:line="360" w:lineRule="auto"/>
              <w:rPr>
                <w:rFonts w:ascii="仿宋" w:eastAsia="仿宋" w:hAnsi="仿宋" w:cs="Helvetica Neue"/>
                <w:color w:val="000000" w:themeColor="text1"/>
                <w:kern w:val="0"/>
                <w:sz w:val="28"/>
                <w:szCs w:val="28"/>
                <w:u w:color="5E6B87"/>
              </w:rPr>
            </w:pPr>
            <w:sdt>
              <w:sdtPr>
                <w:id w:val="-1907286896"/>
                <w14:checkbox>
                  <w14:checked w14:val="0"/>
                  <w14:checkedState w14:val="00FE" w14:font="Wingdings"/>
                  <w14:uncheckedState w14:val="2610" w14:font="MS Gothic"/>
                </w14:checkbox>
              </w:sdtPr>
              <w:sdtEndPr/>
              <w:sdtContent>
                <w:r w:rsidR="00B029A0">
                  <w:rPr>
                    <w:rFonts w:ascii="MS Gothic" w:eastAsia="MS Gothic" w:hAnsi="MS Gothic" w:hint="eastAsia"/>
                  </w:rPr>
                  <w:t>☐</w:t>
                </w:r>
              </w:sdtContent>
            </w:sdt>
            <w:r w:rsidR="00B029A0">
              <w:rPr>
                <w:rFonts w:ascii="仿宋" w:eastAsia="仿宋" w:hAnsi="仿宋" w:hint="eastAsia"/>
                <w:sz w:val="28"/>
                <w:szCs w:val="28"/>
              </w:rPr>
              <w:t>无</w:t>
            </w:r>
          </w:p>
        </w:tc>
      </w:tr>
      <w:tr w:rsidR="00B029A0" w14:paraId="5C00BA37" w14:textId="77777777" w:rsidTr="001E1423">
        <w:trPr>
          <w:trHeight w:val="270"/>
        </w:trPr>
        <w:tc>
          <w:tcPr>
            <w:tcW w:w="3781" w:type="dxa"/>
            <w:gridSpan w:val="2"/>
            <w:vMerge/>
            <w:vAlign w:val="center"/>
          </w:tcPr>
          <w:p w14:paraId="6766E44E" w14:textId="77777777" w:rsidR="00B029A0" w:rsidRDefault="00B029A0" w:rsidP="00B029A0">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71516E48" w14:textId="0A435F85" w:rsidR="00B029A0" w:rsidRDefault="00B029A0" w:rsidP="00B029A0">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hint="eastAsia"/>
                <w:sz w:val="28"/>
                <w:szCs w:val="28"/>
              </w:rPr>
              <w:t>影响程度：</w:t>
            </w:r>
            <w:sdt>
              <w:sdtPr>
                <w:id w:val="179012681"/>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高  </w:t>
            </w:r>
            <w:sdt>
              <w:sdtPr>
                <w:id w:val="863180052"/>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中  </w:t>
            </w:r>
            <w:sdt>
              <w:sdtPr>
                <w:id w:val="-517845050"/>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 xml:space="preserve">低  </w:t>
            </w:r>
            <w:sdt>
              <w:sdtPr>
                <w:id w:val="-1434978388"/>
                <w14:checkbox>
                  <w14:checked w14:val="0"/>
                  <w14:checkedState w14:val="00FE" w14:font="Wingdings"/>
                  <w14:uncheckedState w14:val="2610" w14:font="MS Gothic"/>
                </w14:checkbox>
              </w:sdtPr>
              <w:sdtEndPr/>
              <w:sdtContent>
                <w:r>
                  <w:rPr>
                    <w:rFonts w:ascii="MS Gothic" w:eastAsia="MS Gothic" w:hAnsi="MS Gothic" w:hint="eastAsia"/>
                  </w:rPr>
                  <w:t>☐</w:t>
                </w:r>
              </w:sdtContent>
            </w:sdt>
            <w:r>
              <w:rPr>
                <w:rFonts w:ascii="仿宋" w:eastAsia="仿宋" w:hAnsi="仿宋" w:hint="eastAsia"/>
                <w:sz w:val="28"/>
                <w:szCs w:val="28"/>
              </w:rPr>
              <w:t>无</w:t>
            </w:r>
          </w:p>
        </w:tc>
      </w:tr>
      <w:tr w:rsidR="001710B4" w14:paraId="742196A8" w14:textId="77777777" w:rsidTr="001E1423">
        <w:trPr>
          <w:trHeight w:val="270"/>
        </w:trPr>
        <w:tc>
          <w:tcPr>
            <w:tcW w:w="3781" w:type="dxa"/>
            <w:gridSpan w:val="2"/>
            <w:vMerge/>
            <w:vAlign w:val="center"/>
          </w:tcPr>
          <w:p w14:paraId="22F4A5C7"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1E8875F2" w14:textId="77777777"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管控责任</w:t>
            </w:r>
            <w:r>
              <w:rPr>
                <w:rFonts w:ascii="仿宋" w:eastAsia="仿宋" w:hAnsi="仿宋" w:hint="eastAsia"/>
                <w:sz w:val="28"/>
                <w:szCs w:val="28"/>
              </w:rPr>
              <w:t>：</w:t>
            </w:r>
          </w:p>
        </w:tc>
      </w:tr>
      <w:tr w:rsidR="001710B4" w14:paraId="5FC30736" w14:textId="77777777" w:rsidTr="001E1423">
        <w:trPr>
          <w:trHeight w:val="270"/>
        </w:trPr>
        <w:tc>
          <w:tcPr>
            <w:tcW w:w="3781" w:type="dxa"/>
            <w:gridSpan w:val="2"/>
            <w:vMerge/>
            <w:vAlign w:val="center"/>
          </w:tcPr>
          <w:p w14:paraId="479DB1C1" w14:textId="77777777" w:rsidR="001710B4" w:rsidRDefault="001710B4">
            <w:pPr>
              <w:snapToGrid w:val="0"/>
              <w:spacing w:line="360" w:lineRule="auto"/>
              <w:jc w:val="center"/>
              <w:rPr>
                <w:rFonts w:ascii="仿宋" w:eastAsia="仿宋" w:hAnsi="仿宋" w:cs="Helvetica Neue"/>
                <w:color w:val="000000" w:themeColor="text1"/>
                <w:kern w:val="0"/>
                <w:sz w:val="28"/>
                <w:szCs w:val="28"/>
                <w:u w:color="5E6B87"/>
              </w:rPr>
            </w:pPr>
          </w:p>
        </w:tc>
        <w:tc>
          <w:tcPr>
            <w:tcW w:w="10171" w:type="dxa"/>
            <w:gridSpan w:val="3"/>
            <w:vAlign w:val="center"/>
          </w:tcPr>
          <w:p w14:paraId="07B9035F" w14:textId="77777777" w:rsidR="001710B4" w:rsidRDefault="00D0706A">
            <w:pPr>
              <w:snapToGrid w:val="0"/>
              <w:spacing w:line="360" w:lineRule="auto"/>
              <w:rPr>
                <w:rFonts w:ascii="仿宋" w:eastAsia="仿宋" w:hAnsi="仿宋" w:cs="Helvetica Neue"/>
                <w:color w:val="000000" w:themeColor="text1"/>
                <w:kern w:val="0"/>
                <w:sz w:val="28"/>
                <w:szCs w:val="28"/>
                <w:u w:color="5E6B87"/>
              </w:rPr>
            </w:pPr>
            <w:r>
              <w:rPr>
                <w:rFonts w:ascii="仿宋" w:eastAsia="仿宋" w:hAnsi="仿宋"/>
                <w:sz w:val="28"/>
                <w:szCs w:val="28"/>
              </w:rPr>
              <w:t>处置措施和替代方案</w:t>
            </w:r>
            <w:r>
              <w:rPr>
                <w:rFonts w:ascii="仿宋" w:eastAsia="仿宋" w:hAnsi="仿宋" w:hint="eastAsia"/>
                <w:sz w:val="28"/>
                <w:szCs w:val="28"/>
              </w:rPr>
              <w:t>：</w:t>
            </w:r>
          </w:p>
        </w:tc>
      </w:tr>
    </w:tbl>
    <w:p w14:paraId="472E6C37" w14:textId="60391D5B" w:rsidR="001710B4" w:rsidRDefault="001710B4" w:rsidP="00D0706A">
      <w:pPr>
        <w:rPr>
          <w:rFonts w:ascii="仿宋" w:eastAsia="仿宋" w:hAnsi="仿宋"/>
        </w:rPr>
      </w:pPr>
    </w:p>
    <w:sectPr w:rsidR="001710B4" w:rsidSect="009D29A6">
      <w:headerReference w:type="default" r:id="rId13"/>
      <w:footerReference w:type="default" r:id="rId14"/>
      <w:pgSz w:w="16840" w:h="11900" w:orient="landscape"/>
      <w:pgMar w:top="1800" w:right="1440" w:bottom="1800" w:left="1440" w:header="851" w:footer="992" w:gutter="0"/>
      <w:pgNumType w:start="1"/>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zsdx" w:date="2022-03-03T20:34:00Z" w:initials="z">
    <w:p w14:paraId="44E77671" w14:textId="77777777" w:rsidR="00B029A0" w:rsidRPr="00A409DA" w:rsidRDefault="00B029A0" w:rsidP="00B029A0">
      <w:pPr>
        <w:pStyle w:val="a3"/>
        <w:rPr>
          <w:rFonts w:ascii="宋体" w:eastAsia="宋体" w:hAnsi="宋体"/>
          <w:szCs w:val="21"/>
        </w:rPr>
      </w:pPr>
      <w:r>
        <w:rPr>
          <w:rStyle w:val="af0"/>
        </w:rPr>
        <w:annotationRef/>
      </w:r>
      <w:r>
        <w:rPr>
          <w:rStyle w:val="af0"/>
        </w:rPr>
        <w:annotationRef/>
      </w:r>
      <w:r w:rsidRPr="00A409DA">
        <w:rPr>
          <w:rFonts w:ascii="宋体" w:eastAsia="宋体" w:hAnsi="宋体" w:hint="eastAsia"/>
          <w:szCs w:val="21"/>
        </w:rPr>
        <w:t>说明：采购需求客观、明确且规格、标准统一的采购项目，如通用设备、物业管理等，一般采用招标或者询价方式采购；采购需求客观、明确，且技术较复杂或者专业性较强的采购项目，如大型装备、咨询服务等，一般采用招标、谈判（磋商）方式采购；不能完全确定客观指标，需由供应商提供设计方案、解决方案或者组织方案的采购项目，如首购订购、设计服务、政府和社会资本合作等，一般采用谈判（磋商）方式采购。</w:t>
      </w:r>
    </w:p>
  </w:comment>
  <w:comment w:id="2" w:author="zsdx" w:date="2022-02-23T18:23:00Z" w:initials="z">
    <w:p w14:paraId="07868880" w14:textId="77777777" w:rsidR="00B029A0" w:rsidRPr="00A409DA" w:rsidRDefault="00B029A0" w:rsidP="00B029A0">
      <w:pPr>
        <w:pStyle w:val="3"/>
        <w:ind w:firstLineChars="200" w:firstLine="422"/>
        <w:rPr>
          <w:rFonts w:ascii="宋体" w:eastAsia="宋体"/>
          <w:b w:val="0"/>
          <w:bCs w:val="0"/>
          <w:sz w:val="21"/>
          <w:szCs w:val="21"/>
        </w:rPr>
      </w:pPr>
      <w:r>
        <w:rPr>
          <w:rStyle w:val="af0"/>
        </w:rPr>
        <w:annotationRef/>
      </w:r>
      <w:r w:rsidRPr="00A409DA">
        <w:rPr>
          <w:rFonts w:ascii="宋体" w:eastAsia="宋体" w:hint="eastAsia"/>
          <w:b w:val="0"/>
          <w:bCs w:val="0"/>
          <w:sz w:val="21"/>
          <w:szCs w:val="21"/>
        </w:rPr>
        <w:t>说明：综合考虑以单方案报价、多方案报价以及性价比要求等因素选择评审方法。</w:t>
      </w:r>
    </w:p>
    <w:p w14:paraId="4F2F3B97" w14:textId="77777777" w:rsidR="00B029A0" w:rsidRPr="00A409DA" w:rsidRDefault="00B029A0" w:rsidP="00B029A0">
      <w:pPr>
        <w:pStyle w:val="3"/>
        <w:ind w:firstLineChars="200" w:firstLine="420"/>
        <w:rPr>
          <w:rFonts w:ascii="宋体" w:eastAsia="宋体"/>
          <w:b w:val="0"/>
          <w:bCs w:val="0"/>
          <w:sz w:val="21"/>
          <w:szCs w:val="21"/>
        </w:rPr>
      </w:pPr>
      <w:r w:rsidRPr="00A409DA">
        <w:rPr>
          <w:rFonts w:ascii="宋体" w:eastAsia="宋体" w:hint="eastAsia"/>
          <w:b w:val="0"/>
          <w:bCs w:val="0"/>
          <w:sz w:val="21"/>
          <w:szCs w:val="21"/>
        </w:rPr>
        <w:t>采用综合性评审方法的，评审因素应当按照采购需求和与实现项目目标相关的其他因素确定。</w:t>
      </w:r>
    </w:p>
    <w:p w14:paraId="620DE652" w14:textId="77777777" w:rsidR="00B029A0" w:rsidRPr="00A409DA" w:rsidRDefault="00B029A0" w:rsidP="00B029A0">
      <w:pPr>
        <w:pStyle w:val="3"/>
        <w:rPr>
          <w:rFonts w:ascii="宋体" w:eastAsia="宋体"/>
          <w:b w:val="0"/>
          <w:bCs w:val="0"/>
          <w:sz w:val="21"/>
          <w:szCs w:val="21"/>
        </w:rPr>
      </w:pPr>
      <w:r w:rsidRPr="00A409DA">
        <w:rPr>
          <w:rFonts w:ascii="宋体" w:eastAsia="宋体" w:hint="eastAsia"/>
          <w:b w:val="0"/>
          <w:bCs w:val="0"/>
          <w:sz w:val="21"/>
          <w:szCs w:val="21"/>
        </w:rPr>
        <w:t>采购需求客观、明确的采购项目，采购需求中客观但不可量化的指标应当作为实质性要求，不得作为评分项；参与评分的指标应当是采购需求中的量化指标，评分项应当按照量化指标的等次，设置对应的不同分值。不能完全确定客观指标，需由供应商提供设计方案、解决方案或者组织方案的采购项目，可以结合需求调查的情况，尽可能明确不同技术路线、组织形式及相关指标的重要性和优先级，设定客观、量化的评审因素、分值和权重。价格因素应当按照相关规定确定分值和权重。</w:t>
      </w:r>
    </w:p>
    <w:p w14:paraId="4A49C928" w14:textId="77777777" w:rsidR="00B029A0" w:rsidRPr="00A409DA" w:rsidRDefault="00B029A0" w:rsidP="00B029A0">
      <w:pPr>
        <w:pStyle w:val="3"/>
        <w:ind w:firstLineChars="200" w:firstLine="420"/>
        <w:rPr>
          <w:rFonts w:ascii="宋体" w:eastAsia="宋体"/>
          <w:b w:val="0"/>
          <w:bCs w:val="0"/>
          <w:sz w:val="21"/>
          <w:szCs w:val="21"/>
        </w:rPr>
      </w:pPr>
      <w:r w:rsidRPr="00A409DA">
        <w:rPr>
          <w:rFonts w:ascii="宋体" w:eastAsia="宋体" w:hint="eastAsia"/>
          <w:b w:val="0"/>
          <w:bCs w:val="0"/>
          <w:sz w:val="21"/>
          <w:szCs w:val="21"/>
        </w:rPr>
        <w:t>采购项目涉及后续采购的，如大型装备等，要考虑兼容性要求。可以要求供应商报出后续供应的价格，以及后续采购的可替代性、相关产品和估价，作为评审时考虑的因素。</w:t>
      </w:r>
    </w:p>
    <w:p w14:paraId="0BB6D68E" w14:textId="77777777" w:rsidR="00B029A0" w:rsidRPr="00A409DA" w:rsidRDefault="00B029A0" w:rsidP="00B029A0">
      <w:pPr>
        <w:pStyle w:val="a3"/>
        <w:rPr>
          <w:rFonts w:ascii="宋体" w:eastAsia="宋体" w:hAnsi="宋体"/>
          <w:szCs w:val="21"/>
        </w:rPr>
      </w:pPr>
      <w:r w:rsidRPr="00A409DA">
        <w:rPr>
          <w:rFonts w:ascii="宋体" w:eastAsia="宋体" w:hAnsi="宋体" w:hint="eastAsia"/>
          <w:bCs/>
          <w:szCs w:val="21"/>
        </w:rPr>
        <w:t>需由供应商提供设计方案、解决方案或者组织方案，且供应商经验和能力对履约有直接影响的，如订购、设计等采购项目，可以在评审因素中适当考虑供应商的履约能力要求，并合理设置分值和权重。需由供应商提供设计方案、解决方案或者组织方案，采购人认为有必要考虑全生命周期成本的，可以明确使用年限，要求供应商报出安装调试费用、使用期间能源管理、废弃处置等全生命周期成本，作为评审时考虑的因素。</w:t>
      </w:r>
    </w:p>
  </w:comment>
  <w:comment w:id="3" w:author="zsdx" w:date="2022-03-03T20:36:00Z" w:initials="z">
    <w:p w14:paraId="2F4BF881" w14:textId="77777777" w:rsidR="00B029A0" w:rsidRDefault="00B029A0">
      <w:pPr>
        <w:pStyle w:val="a3"/>
      </w:pPr>
      <w:r>
        <w:rPr>
          <w:rStyle w:val="af0"/>
        </w:rPr>
        <w:annotationRef/>
      </w:r>
      <w:r w:rsidRPr="00241F22">
        <w:rPr>
          <w:rFonts w:ascii="宋体" w:eastAsia="宋体" w:hAnsi="宋体" w:hint="eastAsia"/>
        </w:rPr>
        <w:t>说明：以价格作为授予合同的主要考虑因素，采用固定总价或者固定单价的定价方式；通过综合性评审选择性价比最优的产品，采用固定总价或者固定单价的定价方式；综合考虑以单方案报价、多方案报价以及性价比要求等因素选择评审方法，并根据实现项目目标的要求，采取固定总价或者固定单价、成本补偿、绩效激励等单一或者组合定价方式。</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E77671" w15:done="0"/>
  <w15:commentEx w15:paraId="0BB6D68E" w15:done="0"/>
  <w15:commentEx w15:paraId="2F4BF8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E77671" w16cid:durableId="03E8592E"/>
  <w16cid:commentId w16cid:paraId="0BB6D68E" w16cid:durableId="43E58E3A"/>
  <w16cid:commentId w16cid:paraId="2F4BF881" w16cid:durableId="7D6B22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D9CF9" w14:textId="77777777" w:rsidR="00622428" w:rsidRDefault="00622428">
      <w:r>
        <w:separator/>
      </w:r>
    </w:p>
  </w:endnote>
  <w:endnote w:type="continuationSeparator" w:id="0">
    <w:p w14:paraId="68699504" w14:textId="77777777" w:rsidR="00622428" w:rsidRDefault="00622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Helvetica Neue">
    <w:altName w:val="Times New Roman"/>
    <w:charset w:val="00"/>
    <w:family w:val="auto"/>
    <w:pitch w:val="default"/>
    <w:sig w:usb0="00000000" w:usb1="00000000" w:usb2="0000001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4803207"/>
      <w:docPartObj>
        <w:docPartGallery w:val="AutoText"/>
      </w:docPartObj>
    </w:sdtPr>
    <w:sdtEndPr/>
    <w:sdtContent>
      <w:p w14:paraId="42738CEA" w14:textId="2375017F" w:rsidR="001710B4" w:rsidRDefault="00D0706A">
        <w:pPr>
          <w:pStyle w:val="a7"/>
          <w:jc w:val="center"/>
        </w:pPr>
        <w:r>
          <w:fldChar w:fldCharType="begin"/>
        </w:r>
        <w:r>
          <w:instrText>PAGE   \* MERGEFORMAT</w:instrText>
        </w:r>
        <w:r>
          <w:fldChar w:fldCharType="separate"/>
        </w:r>
        <w:r w:rsidR="00541A1D" w:rsidRPr="00541A1D">
          <w:rPr>
            <w:noProof/>
            <w:lang w:val="zh-CN"/>
          </w:rPr>
          <w:t>15</w:t>
        </w:r>
        <w:r>
          <w:fldChar w:fldCharType="end"/>
        </w:r>
      </w:p>
    </w:sdtContent>
  </w:sdt>
  <w:p w14:paraId="65F1D18F" w14:textId="77777777" w:rsidR="001710B4" w:rsidRDefault="001710B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1D6AF" w14:textId="77777777" w:rsidR="00622428" w:rsidRDefault="00622428">
      <w:r>
        <w:separator/>
      </w:r>
    </w:p>
  </w:footnote>
  <w:footnote w:type="continuationSeparator" w:id="0">
    <w:p w14:paraId="469C0F04" w14:textId="77777777" w:rsidR="00622428" w:rsidRDefault="00622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6E85D" w14:textId="77777777" w:rsidR="001710B4" w:rsidRDefault="001710B4">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4AE1"/>
    <w:multiLevelType w:val="multilevel"/>
    <w:tmpl w:val="0A7F4AE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sdx">
    <w15:presenceInfo w15:providerId="None" w15:userId="zsd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94C"/>
    <w:rsid w:val="0003284B"/>
    <w:rsid w:val="00033C45"/>
    <w:rsid w:val="00051013"/>
    <w:rsid w:val="0005284C"/>
    <w:rsid w:val="000762D5"/>
    <w:rsid w:val="000935C6"/>
    <w:rsid w:val="000A32E4"/>
    <w:rsid w:val="001003C8"/>
    <w:rsid w:val="001250A0"/>
    <w:rsid w:val="0016016F"/>
    <w:rsid w:val="001710B4"/>
    <w:rsid w:val="001A03E2"/>
    <w:rsid w:val="001E1423"/>
    <w:rsid w:val="001F72EA"/>
    <w:rsid w:val="002001EF"/>
    <w:rsid w:val="00207C74"/>
    <w:rsid w:val="002169C6"/>
    <w:rsid w:val="002175D5"/>
    <w:rsid w:val="0022176A"/>
    <w:rsid w:val="0025311A"/>
    <w:rsid w:val="00254F64"/>
    <w:rsid w:val="00261FA4"/>
    <w:rsid w:val="002C181E"/>
    <w:rsid w:val="002E4D1F"/>
    <w:rsid w:val="002F0429"/>
    <w:rsid w:val="00314F7E"/>
    <w:rsid w:val="00317C9C"/>
    <w:rsid w:val="0032514A"/>
    <w:rsid w:val="00330D4B"/>
    <w:rsid w:val="00362B69"/>
    <w:rsid w:val="00362E93"/>
    <w:rsid w:val="00385822"/>
    <w:rsid w:val="00385995"/>
    <w:rsid w:val="003E2E3D"/>
    <w:rsid w:val="003E413B"/>
    <w:rsid w:val="003F60A1"/>
    <w:rsid w:val="004678AA"/>
    <w:rsid w:val="0048273F"/>
    <w:rsid w:val="00493B2F"/>
    <w:rsid w:val="00497BF9"/>
    <w:rsid w:val="00497D57"/>
    <w:rsid w:val="004E0223"/>
    <w:rsid w:val="004F0BA3"/>
    <w:rsid w:val="005054ED"/>
    <w:rsid w:val="00512A0F"/>
    <w:rsid w:val="00513686"/>
    <w:rsid w:val="00527F21"/>
    <w:rsid w:val="00541A1D"/>
    <w:rsid w:val="00546A28"/>
    <w:rsid w:val="005515E6"/>
    <w:rsid w:val="00554AE9"/>
    <w:rsid w:val="00564C6D"/>
    <w:rsid w:val="00571A76"/>
    <w:rsid w:val="00572F3B"/>
    <w:rsid w:val="00577C4D"/>
    <w:rsid w:val="00597A7C"/>
    <w:rsid w:val="005A1795"/>
    <w:rsid w:val="005A5926"/>
    <w:rsid w:val="005C71D6"/>
    <w:rsid w:val="005D34A7"/>
    <w:rsid w:val="005D7D56"/>
    <w:rsid w:val="005F4DB6"/>
    <w:rsid w:val="00622428"/>
    <w:rsid w:val="00625454"/>
    <w:rsid w:val="0063110F"/>
    <w:rsid w:val="00690345"/>
    <w:rsid w:val="006A7115"/>
    <w:rsid w:val="006E4B91"/>
    <w:rsid w:val="006F1648"/>
    <w:rsid w:val="00710B61"/>
    <w:rsid w:val="00723F09"/>
    <w:rsid w:val="00745DA6"/>
    <w:rsid w:val="007879F5"/>
    <w:rsid w:val="00795440"/>
    <w:rsid w:val="00801882"/>
    <w:rsid w:val="008158BD"/>
    <w:rsid w:val="00841D3F"/>
    <w:rsid w:val="0084284D"/>
    <w:rsid w:val="0086200F"/>
    <w:rsid w:val="0089739C"/>
    <w:rsid w:val="008C41B2"/>
    <w:rsid w:val="008F294C"/>
    <w:rsid w:val="00901872"/>
    <w:rsid w:val="00925546"/>
    <w:rsid w:val="00937842"/>
    <w:rsid w:val="00965317"/>
    <w:rsid w:val="009778C7"/>
    <w:rsid w:val="009A5D1E"/>
    <w:rsid w:val="009D29A6"/>
    <w:rsid w:val="009E5390"/>
    <w:rsid w:val="00A01D02"/>
    <w:rsid w:val="00A153A7"/>
    <w:rsid w:val="00A409DA"/>
    <w:rsid w:val="00A64B7B"/>
    <w:rsid w:val="00A92263"/>
    <w:rsid w:val="00AE6905"/>
    <w:rsid w:val="00AE7F9E"/>
    <w:rsid w:val="00AF17C0"/>
    <w:rsid w:val="00B029A0"/>
    <w:rsid w:val="00B3594C"/>
    <w:rsid w:val="00B36B83"/>
    <w:rsid w:val="00B6315C"/>
    <w:rsid w:val="00B705A2"/>
    <w:rsid w:val="00BC4524"/>
    <w:rsid w:val="00BE1A28"/>
    <w:rsid w:val="00BE4E22"/>
    <w:rsid w:val="00C61B48"/>
    <w:rsid w:val="00C62E68"/>
    <w:rsid w:val="00C716DF"/>
    <w:rsid w:val="00C72B50"/>
    <w:rsid w:val="00CD344F"/>
    <w:rsid w:val="00D0706A"/>
    <w:rsid w:val="00D24972"/>
    <w:rsid w:val="00D34A71"/>
    <w:rsid w:val="00D50F38"/>
    <w:rsid w:val="00D54929"/>
    <w:rsid w:val="00D65806"/>
    <w:rsid w:val="00D71B11"/>
    <w:rsid w:val="00E04BF6"/>
    <w:rsid w:val="00E17256"/>
    <w:rsid w:val="00E60FE3"/>
    <w:rsid w:val="00E7636B"/>
    <w:rsid w:val="00E918EE"/>
    <w:rsid w:val="00EB4367"/>
    <w:rsid w:val="00EC1164"/>
    <w:rsid w:val="00EC20AE"/>
    <w:rsid w:val="00ED540F"/>
    <w:rsid w:val="00EF1E9F"/>
    <w:rsid w:val="00EF3B66"/>
    <w:rsid w:val="00F014BE"/>
    <w:rsid w:val="00F02E01"/>
    <w:rsid w:val="00F12096"/>
    <w:rsid w:val="00F1328F"/>
    <w:rsid w:val="00F15F4A"/>
    <w:rsid w:val="00F56932"/>
    <w:rsid w:val="00F6286B"/>
    <w:rsid w:val="00F660BD"/>
    <w:rsid w:val="00F763F3"/>
    <w:rsid w:val="00F93EF7"/>
    <w:rsid w:val="00FA0EA5"/>
    <w:rsid w:val="00FA76F5"/>
    <w:rsid w:val="00FB54B7"/>
    <w:rsid w:val="00FC6132"/>
    <w:rsid w:val="00FD5A4F"/>
    <w:rsid w:val="00FE4674"/>
    <w:rsid w:val="00FE648B"/>
    <w:rsid w:val="0855058A"/>
    <w:rsid w:val="0D963232"/>
    <w:rsid w:val="0E3176E6"/>
    <w:rsid w:val="263B71BF"/>
    <w:rsid w:val="2A574CBB"/>
    <w:rsid w:val="47425669"/>
    <w:rsid w:val="61A54544"/>
    <w:rsid w:val="71CB5E83"/>
    <w:rsid w:val="74394FB6"/>
    <w:rsid w:val="75CE3637"/>
    <w:rsid w:val="7BE01E7B"/>
    <w:rsid w:val="7DC71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1429F"/>
  <w15:docId w15:val="{16A00579-35C2-48BB-8FE3-35984CD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qFormat/>
    <w:pPr>
      <w:keepNext/>
      <w:outlineLvl w:val="2"/>
    </w:pPr>
    <w:rPr>
      <w:rFonts w:ascii="楷体_GB2312" w:eastAsia="黑体" w:hAnsi="宋体"/>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Hyperlink"/>
    <w:basedOn w:val="a0"/>
    <w:uiPriority w:val="99"/>
    <w:unhideWhenUsed/>
    <w:rPr>
      <w:color w:val="0563C1" w:themeColor="hyperlink"/>
      <w:u w:val="single"/>
    </w:rPr>
  </w:style>
  <w:style w:type="character" w:styleId="af0">
    <w:name w:val="annotation reference"/>
    <w:basedOn w:val="a0"/>
    <w:uiPriority w:val="99"/>
    <w:semiHidden/>
    <w:unhideWhenUsed/>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 w:type="paragraph" w:styleId="af1">
    <w:name w:val="List Paragraph"/>
    <w:basedOn w:val="a"/>
    <w:uiPriority w:val="34"/>
    <w:qFormat/>
    <w:pPr>
      <w:ind w:firstLineChars="200" w:firstLine="420"/>
    </w:pPr>
    <w:rPr>
      <w:rFonts w:eastAsia="黑体"/>
      <w:bCs/>
      <w:sz w:val="30"/>
      <w:szCs w:val="30"/>
    </w:rPr>
  </w:style>
  <w:style w:type="paragraph" w:customStyle="1" w:styleId="11">
    <w:name w:val="修订1"/>
    <w:hidden/>
    <w:uiPriority w:val="99"/>
    <w:semiHidden/>
    <w:rPr>
      <w:rFonts w:asciiTheme="minorHAnsi" w:eastAsiaTheme="minorEastAsia" w:hAnsiTheme="minorHAnsi" w:cstheme="minorBidi"/>
      <w:kern w:val="2"/>
      <w:sz w:val="21"/>
      <w:szCs w:val="24"/>
    </w:rPr>
  </w:style>
  <w:style w:type="character" w:customStyle="1" w:styleId="a4">
    <w:name w:val="批注文字 字符"/>
    <w:basedOn w:val="a0"/>
    <w:link w:val="a3"/>
    <w:uiPriority w:val="99"/>
    <w:semiHidden/>
    <w:rPr>
      <w:rFonts w:asciiTheme="minorHAnsi" w:eastAsiaTheme="minorEastAsia" w:hAnsiTheme="minorHAnsi" w:cstheme="minorBidi"/>
      <w:kern w:val="2"/>
      <w:sz w:val="21"/>
      <w:szCs w:val="24"/>
    </w:rPr>
  </w:style>
  <w:style w:type="character" w:customStyle="1" w:styleId="ac">
    <w:name w:val="批注主题 字符"/>
    <w:basedOn w:val="a4"/>
    <w:link w:val="ab"/>
    <w:uiPriority w:val="99"/>
    <w:semiHidden/>
    <w:rPr>
      <w:rFonts w:asciiTheme="minorHAnsi" w:eastAsiaTheme="minorEastAsia" w:hAnsiTheme="minorHAnsi" w:cstheme="minorBidi"/>
      <w:b/>
      <w:bCs/>
      <w:kern w:val="2"/>
      <w:sz w:val="21"/>
      <w:szCs w:val="24"/>
    </w:rPr>
  </w:style>
  <w:style w:type="character" w:customStyle="1" w:styleId="10">
    <w:name w:val="标题 1 字符"/>
    <w:basedOn w:val="a0"/>
    <w:link w:val="1"/>
    <w:uiPriority w:val="9"/>
    <w:rPr>
      <w:rFonts w:asciiTheme="minorHAnsi" w:eastAsiaTheme="minorEastAsia" w:hAnsiTheme="minorHAnsi" w:cstheme="minorBidi"/>
      <w:b/>
      <w:bCs/>
      <w:kern w:val="44"/>
      <w:sz w:val="44"/>
      <w:szCs w:val="44"/>
    </w:rPr>
  </w:style>
  <w:style w:type="paragraph" w:styleId="af2">
    <w:name w:val="Revision"/>
    <w:hidden/>
    <w:uiPriority w:val="99"/>
    <w:semiHidden/>
    <w:rsid w:val="00801882"/>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zbb.snnu.edu.cn/sfw_cms/e?page=cms.detail&amp;cid=44566&amp;nextcid=44566&amp;aid=6530"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391692-ED48-496D-8983-3956DB07A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20</Pages>
  <Words>915</Words>
  <Characters>5218</Characters>
  <Application>Microsoft Office Word</Application>
  <DocSecurity>0</DocSecurity>
  <Lines>43</Lines>
  <Paragraphs>12</Paragraphs>
  <ScaleCrop>false</ScaleCrop>
  <Company>SMET</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River</dc:creator>
  <cp:lastModifiedBy>LN</cp:lastModifiedBy>
  <cp:revision>21</cp:revision>
  <dcterms:created xsi:type="dcterms:W3CDTF">2021-09-08T05:33:00Z</dcterms:created>
  <dcterms:modified xsi:type="dcterms:W3CDTF">2024-03-18T07:47:00Z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66A0AD57B7E648DD85CF1AECCD9CF141</vt:lpwstr>
  </property>
</Properties>
</file>